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spacing w:before="152"/>
        <w:ind w:left="322" w:right="0" w:firstLine="0"/>
        <w:jc w:val="left"/>
        <w:rPr>
          <w:rFonts w:hint="eastAsia" w:ascii="黑体" w:eastAsia="黑体"/>
          <w:b/>
          <w:sz w:val="72"/>
        </w:rPr>
      </w:pPr>
      <w:r>
        <w:rPr>
          <w:rFonts w:hint="eastAsia" w:ascii="黑体" w:eastAsia="黑体"/>
          <w:b/>
          <w:color w:val="8E0000"/>
          <w:sz w:val="72"/>
        </w:rPr>
        <w:t>《数字电子技术》考试大纲</w:t>
      </w:r>
    </w:p>
    <w:p>
      <w:pPr>
        <w:pStyle w:val="4"/>
        <w:rPr>
          <w:rFonts w:ascii="黑体"/>
          <w:b/>
          <w:sz w:val="72"/>
        </w:rPr>
      </w:pPr>
    </w:p>
    <w:p>
      <w:pPr>
        <w:pStyle w:val="4"/>
        <w:spacing w:before="12"/>
        <w:rPr>
          <w:rFonts w:ascii="黑体"/>
          <w:b/>
          <w:sz w:val="61"/>
        </w:rPr>
      </w:pPr>
    </w:p>
    <w:p>
      <w:pPr>
        <w:pStyle w:val="2"/>
        <w:tabs>
          <w:tab w:val="left" w:pos="1807"/>
        </w:tabs>
        <w:ind w:left="202" w:right="0"/>
      </w:pPr>
      <w:r>
        <w:t>第一部分</w:t>
      </w:r>
      <w:r>
        <w:tab/>
      </w:r>
      <w:r>
        <w:t>考试说明</w:t>
      </w:r>
    </w:p>
    <w:p>
      <w:pPr>
        <w:pStyle w:val="4"/>
        <w:rPr>
          <w:rFonts w:ascii="黑体"/>
          <w:b/>
          <w:sz w:val="32"/>
        </w:rPr>
      </w:pPr>
    </w:p>
    <w:p>
      <w:pPr>
        <w:pStyle w:val="4"/>
        <w:rPr>
          <w:rFonts w:ascii="黑体"/>
          <w:b/>
          <w:sz w:val="32"/>
        </w:rPr>
      </w:pPr>
    </w:p>
    <w:p>
      <w:pPr>
        <w:pStyle w:val="3"/>
        <w:spacing w:before="221"/>
      </w:pPr>
      <w:r>
        <w:t>一、考试性质</w:t>
      </w:r>
    </w:p>
    <w:p>
      <w:pPr>
        <w:pStyle w:val="4"/>
        <w:spacing w:before="158" w:line="364" w:lineRule="auto"/>
        <w:ind w:left="118" w:right="235" w:firstLine="480"/>
        <w:jc w:val="both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3775075</wp:posOffset>
            </wp:positionH>
            <wp:positionV relativeFrom="paragraph">
              <wp:posOffset>817880</wp:posOffset>
            </wp:positionV>
            <wp:extent cx="1622425" cy="2362200"/>
            <wp:effectExtent l="0" t="0" r="15875" b="0"/>
            <wp:wrapNone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24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pacing w:val="-5"/>
        </w:rPr>
        <w:t>《数字电子技术》是我校电气信息类专业专升本入学必考的专业基础课之一。考核</w:t>
      </w:r>
      <w:r>
        <w:rPr>
          <w:spacing w:val="-4"/>
        </w:rPr>
        <w:t>的标准是掌握数字电子技术方面的基本理论、基本知识和基本技能，具备分析和解决实</w:t>
      </w:r>
      <w:r>
        <w:t>际问题的能力。</w:t>
      </w:r>
    </w:p>
    <w:p>
      <w:pPr>
        <w:pStyle w:val="4"/>
        <w:spacing w:before="12"/>
      </w:pPr>
    </w:p>
    <w:p>
      <w:pPr>
        <w:pStyle w:val="3"/>
      </w:pPr>
      <w:r>
        <w:t>二、考试形式与试卷结构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598"/>
        <w:textAlignment w:val="auto"/>
      </w:pPr>
      <w:r>
        <w:t>（一）答卷方式：闭卷，笔试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9" w:line="360" w:lineRule="auto"/>
        <w:ind w:left="598"/>
        <w:textAlignment w:val="auto"/>
      </w:pPr>
      <w:r>
        <w:t>（二）答题时间：</w:t>
      </w:r>
      <w:r>
        <w:rPr>
          <w:rFonts w:ascii="Times New Roman" w:eastAsia="Times New Roman"/>
        </w:rPr>
        <w:t>120</w:t>
      </w:r>
      <w:r>
        <w:t>分钟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9" w:line="360" w:lineRule="auto"/>
        <w:ind w:left="598"/>
        <w:textAlignment w:val="auto"/>
        <w:rPr>
          <w:sz w:val="24"/>
          <w:szCs w:val="24"/>
        </w:rPr>
      </w:pPr>
      <w:r>
        <w:rPr>
          <w:sz w:val="24"/>
          <w:szCs w:val="24"/>
        </w:rPr>
        <w:t>（三）题型：填空题（</w:t>
      </w:r>
      <w:r>
        <w:rPr>
          <w:rFonts w:ascii="Times New Roman" w:eastAsia="Times New Roman"/>
          <w:sz w:val="24"/>
          <w:szCs w:val="24"/>
        </w:rPr>
        <w:t>20</w:t>
      </w:r>
      <w:r>
        <w:rPr>
          <w:sz w:val="24"/>
          <w:szCs w:val="24"/>
        </w:rPr>
        <w:t>分）、选择题（</w:t>
      </w:r>
      <w:r>
        <w:rPr>
          <w:rFonts w:ascii="Times New Roman" w:eastAsia="Times New Roman"/>
          <w:sz w:val="24"/>
          <w:szCs w:val="24"/>
        </w:rPr>
        <w:t>20</w:t>
      </w:r>
      <w:r>
        <w:rPr>
          <w:sz w:val="24"/>
          <w:szCs w:val="24"/>
        </w:rPr>
        <w:t xml:space="preserve">分） </w:t>
      </w:r>
    </w:p>
    <w:p>
      <w:pPr>
        <w:pStyle w:val="4"/>
        <w:spacing w:before="160" w:line="364" w:lineRule="auto"/>
        <w:ind w:left="2158" w:leftChars="872" w:right="3787" w:hanging="240" w:hangingChars="100"/>
        <w:jc w:val="both"/>
      </w:pPr>
      <w:r>
        <w:t>化简题（</w:t>
      </w:r>
      <w:r>
        <w:rPr>
          <w:rFonts w:ascii="Times New Roman" w:eastAsia="Times New Roman"/>
        </w:rPr>
        <w:t>1</w:t>
      </w:r>
      <w:r>
        <w:rPr>
          <w:rFonts w:hint="eastAsia" w:ascii="Times New Roman"/>
          <w:lang w:val="en-US" w:eastAsia="zh-CN"/>
        </w:rPr>
        <w:t>4</w:t>
      </w:r>
      <w:r>
        <w:t>分）、分析题（</w:t>
      </w:r>
      <w:r>
        <w:rPr>
          <w:rFonts w:ascii="Times New Roman" w:eastAsia="Times New Roman"/>
        </w:rPr>
        <w:t>20</w:t>
      </w:r>
      <w:r>
        <w:t xml:space="preserve">分） </w:t>
      </w:r>
    </w:p>
    <w:p>
      <w:pPr>
        <w:pStyle w:val="4"/>
        <w:spacing w:before="160" w:line="364" w:lineRule="auto"/>
        <w:ind w:left="2158" w:leftChars="872" w:right="3787" w:hanging="240" w:hangingChars="100"/>
        <w:jc w:val="both"/>
      </w:pPr>
      <w:r>
        <w:t>设计题（</w:t>
      </w:r>
      <w:r>
        <w:rPr>
          <w:rFonts w:ascii="Times New Roman" w:eastAsia="Times New Roman"/>
        </w:rPr>
        <w:t>2</w:t>
      </w:r>
      <w:r>
        <w:rPr>
          <w:rFonts w:hint="eastAsia" w:ascii="Times New Roman"/>
          <w:lang w:val="en-US" w:eastAsia="zh-CN"/>
        </w:rPr>
        <w:t>6</w:t>
      </w:r>
      <w:r>
        <w:t>分）</w:t>
      </w:r>
    </w:p>
    <w:p>
      <w:pPr>
        <w:pStyle w:val="4"/>
        <w:spacing w:line="307" w:lineRule="exact"/>
        <w:ind w:left="598"/>
      </w:pPr>
      <w:r>
        <w:t>（四）教材选用：</w:t>
      </w:r>
    </w:p>
    <w:p>
      <w:pPr>
        <w:pStyle w:val="4"/>
        <w:tabs>
          <w:tab w:val="left" w:pos="6478"/>
        </w:tabs>
        <w:spacing w:before="158"/>
        <w:ind w:left="2038"/>
      </w:pPr>
      <w:r>
        <w:t>康华光《电子技术基础数字部分》第</w:t>
      </w:r>
      <w:r>
        <w:rPr>
          <w:rFonts w:hint="eastAsia" w:ascii="Times New Roman"/>
          <w:lang w:val="en-US" w:eastAsia="zh-CN"/>
        </w:rPr>
        <w:t>7</w:t>
      </w:r>
      <w:r>
        <w:t>版</w:t>
      </w:r>
      <w:r>
        <w:tab/>
      </w:r>
      <w:r>
        <w:t>高等教育出版社</w:t>
      </w:r>
    </w:p>
    <w:p>
      <w:pPr>
        <w:spacing w:after="0"/>
        <w:sectPr>
          <w:headerReference r:id="rId5" w:type="default"/>
          <w:footerReference r:id="rId6" w:type="default"/>
          <w:type w:val="continuous"/>
          <w:pgSz w:w="11910" w:h="16840"/>
          <w:pgMar w:top="1360" w:right="1180" w:bottom="920" w:left="1300" w:header="755" w:footer="726" w:gutter="0"/>
          <w:pgNumType w:start="1"/>
          <w:cols w:space="720" w:num="1"/>
        </w:sectPr>
      </w:pPr>
    </w:p>
    <w:p>
      <w:pPr>
        <w:pStyle w:val="4"/>
        <w:rPr>
          <w:sz w:val="20"/>
        </w:rPr>
      </w:pPr>
    </w:p>
    <w:p>
      <w:pPr>
        <w:pStyle w:val="4"/>
        <w:spacing w:before="10"/>
        <w:rPr>
          <w:sz w:val="28"/>
        </w:rPr>
      </w:pPr>
    </w:p>
    <w:p>
      <w:pPr>
        <w:pStyle w:val="2"/>
        <w:tabs>
          <w:tab w:val="left" w:pos="1605"/>
        </w:tabs>
        <w:spacing w:before="54"/>
      </w:pPr>
      <w:r>
        <w:t>第二部分</w:t>
      </w:r>
      <w:r>
        <w:tab/>
      </w:r>
      <w:r>
        <w:t>考试要点</w:t>
      </w:r>
    </w:p>
    <w:p>
      <w:pPr>
        <w:pStyle w:val="4"/>
        <w:spacing w:before="12"/>
        <w:rPr>
          <w:rFonts w:ascii="黑体"/>
          <w:b/>
          <w:sz w:val="25"/>
        </w:rPr>
      </w:pPr>
    </w:p>
    <w:p>
      <w:pPr>
        <w:pStyle w:val="3"/>
      </w:pPr>
      <w:r>
        <w:rPr>
          <w:rFonts w:ascii="Times New Roman" w:eastAsia="Times New Roman"/>
        </w:rPr>
        <w:t>1.</w:t>
      </w:r>
      <w:r>
        <w:t>数字逻辑概论（</w:t>
      </w:r>
      <w:r>
        <w:rPr>
          <w:rFonts w:ascii="Times New Roman" w:eastAsia="Times New Roman"/>
        </w:rPr>
        <w:t>10</w:t>
      </w:r>
      <w:r>
        <w:t>％）</w:t>
      </w:r>
    </w:p>
    <w:p>
      <w:pPr>
        <w:pStyle w:val="4"/>
        <w:spacing w:before="158" w:line="364" w:lineRule="auto"/>
        <w:ind w:left="118" w:right="1202"/>
      </w:pPr>
      <w:r>
        <w:t>考核知识点</w:t>
      </w:r>
      <w:r>
        <w:rPr>
          <w:rFonts w:ascii="Times New Roman" w:eastAsia="Times New Roman"/>
        </w:rPr>
        <w:t xml:space="preserve">: </w:t>
      </w:r>
      <w:r>
        <w:t>数制之间转换、基本概念、公式、定理以及逻辑函数的表示法。考核要求</w:t>
      </w:r>
      <w:r>
        <w:rPr>
          <w:rFonts w:ascii="Times New Roman" w:eastAsia="Times New Roman"/>
        </w:rPr>
        <w:t xml:space="preserve">: </w:t>
      </w:r>
      <w:r>
        <w:t>掌握逻辑函数的表示法。</w:t>
      </w:r>
    </w:p>
    <w:p>
      <w:pPr>
        <w:pStyle w:val="3"/>
        <w:spacing w:line="306" w:lineRule="exact"/>
      </w:pPr>
      <w:r>
        <w:t>２</w:t>
      </w:r>
      <w:r>
        <w:rPr>
          <w:rFonts w:ascii="Times New Roman" w:eastAsia="Times New Roman"/>
        </w:rPr>
        <w:t>.</w:t>
      </w:r>
      <w:r>
        <w:t>逻辑代数（</w:t>
      </w:r>
      <w:r>
        <w:rPr>
          <w:rFonts w:ascii="Times New Roman" w:eastAsia="Times New Roman"/>
        </w:rPr>
        <w:t>15</w:t>
      </w:r>
      <w:r>
        <w:t>％）</w:t>
      </w:r>
    </w:p>
    <w:p>
      <w:pPr>
        <w:pStyle w:val="4"/>
        <w:spacing w:before="161"/>
        <w:ind w:left="118"/>
        <w:rPr>
          <w:rFonts w:hint="eastAsia" w:eastAsia="宋体"/>
          <w:lang w:eastAsia="zh-CN"/>
        </w:rPr>
      </w:pPr>
      <w:r>
        <w:t>考核知识点</w:t>
      </w:r>
      <w:r>
        <w:rPr>
          <w:rFonts w:ascii="Times New Roman" w:eastAsia="Times New Roman"/>
        </w:rPr>
        <w:t xml:space="preserve">: </w:t>
      </w:r>
      <w:r>
        <w:t>逻辑函数的</w:t>
      </w:r>
      <w:r>
        <w:rPr>
          <w:rFonts w:hint="eastAsia"/>
          <w:lang w:val="en-US" w:eastAsia="zh-CN"/>
        </w:rPr>
        <w:t>代数</w:t>
      </w:r>
      <w:r>
        <w:t>化简方法、</w:t>
      </w:r>
      <w:r>
        <w:rPr>
          <w:rFonts w:hint="eastAsia"/>
          <w:lang w:val="en-US" w:eastAsia="zh-CN"/>
        </w:rPr>
        <w:t>卡诺图化简方法，</w:t>
      </w:r>
      <w:r>
        <w:t>具有</w:t>
      </w:r>
      <w:r>
        <w:rPr>
          <w:rFonts w:hint="eastAsia"/>
          <w:lang w:val="en-US" w:eastAsia="zh-CN"/>
        </w:rPr>
        <w:t>无关项</w:t>
      </w:r>
      <w:r>
        <w:t>的逻辑函数的化简</w:t>
      </w:r>
      <w:r>
        <w:rPr>
          <w:rFonts w:hint="eastAsia"/>
          <w:lang w:eastAsia="zh-CN"/>
        </w:rPr>
        <w:t>。</w:t>
      </w:r>
    </w:p>
    <w:p>
      <w:pPr>
        <w:pStyle w:val="4"/>
        <w:spacing w:before="158" w:line="364" w:lineRule="auto"/>
        <w:ind w:left="118" w:right="235"/>
      </w:pPr>
      <w:r>
        <w:t>考核要求</w:t>
      </w:r>
      <w:r>
        <w:rPr>
          <w:rFonts w:ascii="Times New Roman" w:eastAsia="Times New Roman"/>
        </w:rPr>
        <w:t xml:space="preserve">: </w:t>
      </w:r>
      <w:r>
        <w:t>熟悉基本概念、公式、定理能熟练运用公式法或</w:t>
      </w:r>
      <w:r>
        <w:rPr>
          <w:rFonts w:hint="eastAsia"/>
          <w:lang w:val="en-US" w:eastAsia="zh-CN"/>
        </w:rPr>
        <w:t>卡诺图</w:t>
      </w:r>
      <w:r>
        <w:t>法进行化简，会利用</w:t>
      </w:r>
      <w:r>
        <w:rPr>
          <w:rFonts w:hint="eastAsia"/>
          <w:lang w:val="en-US" w:eastAsia="zh-CN"/>
        </w:rPr>
        <w:t>无关项</w:t>
      </w:r>
      <w:r>
        <w:t>进行化简。</w:t>
      </w:r>
    </w:p>
    <w:p>
      <w:pPr>
        <w:pStyle w:val="3"/>
        <w:spacing w:before="121"/>
      </w:pPr>
      <w:r>
        <w:rPr>
          <w:rFonts w:ascii="Times New Roman" w:eastAsia="Times New Roman"/>
        </w:rPr>
        <w:t>3.</w:t>
      </w:r>
      <w:r>
        <w:t>组合逻辑电路（</w:t>
      </w:r>
      <w:r>
        <w:rPr>
          <w:rFonts w:ascii="Times New Roman" w:eastAsia="Times New Roman"/>
        </w:rPr>
        <w:t>25</w:t>
      </w:r>
      <w:r>
        <w:t>％）</w:t>
      </w:r>
    </w:p>
    <w:p>
      <w:pPr>
        <w:pStyle w:val="4"/>
        <w:spacing w:before="158" w:line="362" w:lineRule="auto"/>
        <w:ind w:left="118" w:right="235"/>
        <w:rPr>
          <w:rFonts w:hint="eastAsia" w:eastAsia="宋体"/>
          <w:lang w:eastAsia="zh-CN"/>
        </w:rPr>
      </w:pPr>
      <w:r>
        <w:t>考核知识点</w:t>
      </w:r>
      <w:r>
        <w:rPr>
          <w:rFonts w:ascii="Times New Roman" w:eastAsia="Times New Roman"/>
        </w:rPr>
        <w:t xml:space="preserve">: </w:t>
      </w:r>
      <w:r>
        <w:t>组合电路的分析与设计方法、</w:t>
      </w:r>
      <w:r>
        <w:rPr>
          <w:rFonts w:hint="eastAsia"/>
          <w:lang w:val="en-US" w:eastAsia="zh-CN"/>
        </w:rPr>
        <w:t>常用组合逻辑器件</w:t>
      </w:r>
      <w:r>
        <w:t>编码器、译码器、</w:t>
      </w:r>
      <w:r>
        <w:rPr>
          <w:rFonts w:hint="eastAsia"/>
          <w:lang w:val="en-US" w:eastAsia="zh-CN"/>
        </w:rPr>
        <w:t>数值</w:t>
      </w:r>
      <w:r>
        <w:t>比较器、全加器、</w:t>
      </w:r>
      <w:r>
        <w:rPr>
          <w:rFonts w:hint="eastAsia"/>
          <w:lang w:val="en-US" w:eastAsia="zh-CN"/>
        </w:rPr>
        <w:t>数据</w:t>
      </w:r>
      <w:r>
        <w:t>选择器</w:t>
      </w:r>
      <w:r>
        <w:rPr>
          <w:rFonts w:hint="eastAsia"/>
          <w:lang w:val="en-US" w:eastAsia="zh-CN"/>
        </w:rPr>
        <w:t>的功能及应用</w:t>
      </w:r>
      <w:r>
        <w:rPr>
          <w:rFonts w:hint="eastAsia"/>
          <w:lang w:eastAsia="zh-CN"/>
        </w:rPr>
        <w:t>。</w:t>
      </w:r>
    </w:p>
    <w:p>
      <w:pPr>
        <w:pStyle w:val="4"/>
        <w:spacing w:before="5" w:line="364" w:lineRule="auto"/>
        <w:ind w:left="118" w:right="235"/>
        <w:rPr>
          <w:rFonts w:hint="eastAsia" w:eastAsia="宋体"/>
          <w:lang w:eastAsia="zh-CN"/>
        </w:rPr>
      </w:pPr>
      <w:r>
        <w:t>考核要求</w:t>
      </w:r>
      <w:r>
        <w:rPr>
          <w:rFonts w:ascii="Times New Roman" w:eastAsia="Times New Roman"/>
        </w:rPr>
        <w:t xml:space="preserve">: </w:t>
      </w:r>
      <w:r>
        <w:t>了解组合电路结构、功能上的特点及消除竞争冒险的方法，</w:t>
      </w:r>
      <w:r>
        <w:rPr>
          <w:rFonts w:hint="eastAsia"/>
          <w:lang w:val="en-US" w:eastAsia="zh-CN"/>
        </w:rPr>
        <w:t>熟悉常用组合逻辑器件的功能及应用。</w:t>
      </w:r>
      <w:r>
        <w:t>熟练掌握组合电路的分析方法</w:t>
      </w:r>
      <w:r>
        <w:rPr>
          <w:rFonts w:hint="eastAsia"/>
          <w:lang w:val="en-US" w:eastAsia="zh-CN"/>
        </w:rPr>
        <w:t>和设计方法</w:t>
      </w:r>
      <w:r>
        <w:t>，并能根据要求设计组合逻辑电路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包括用指定门电路实现和用译码器及数据选择器设计</w:t>
      </w:r>
      <w:r>
        <w:rPr>
          <w:rFonts w:hint="eastAsia"/>
          <w:lang w:eastAsia="zh-CN"/>
        </w:rPr>
        <w:t>）</w:t>
      </w:r>
    </w:p>
    <w:p>
      <w:pPr>
        <w:pStyle w:val="3"/>
        <w:spacing w:before="119"/>
      </w:pPr>
      <w:r>
        <w:rPr>
          <w:rFonts w:ascii="Times New Roman" w:eastAsia="Times New Roman"/>
        </w:rPr>
        <w:t>4.</w:t>
      </w:r>
      <w:r>
        <w:rPr>
          <w:rFonts w:hint="eastAsia" w:ascii="Times New Roman"/>
          <w:lang w:val="en-US" w:eastAsia="zh-CN"/>
        </w:rPr>
        <w:t>锁存器和</w:t>
      </w:r>
      <w:r>
        <w:t>触发器（</w:t>
      </w:r>
      <w:r>
        <w:rPr>
          <w:rFonts w:ascii="Times New Roman" w:eastAsia="Times New Roman"/>
        </w:rPr>
        <w:t>10</w:t>
      </w:r>
      <w:r>
        <w:t>％）</w:t>
      </w:r>
    </w:p>
    <w:p>
      <w:pPr>
        <w:pStyle w:val="4"/>
        <w:spacing w:before="161"/>
        <w:ind w:left="118"/>
        <w:jc w:val="both"/>
      </w:pPr>
      <w:r>
        <w:t>考核知识点</w:t>
      </w:r>
      <w:r>
        <w:rPr>
          <w:rFonts w:ascii="Times New Roman" w:eastAsia="Times New Roman"/>
        </w:rPr>
        <w:t xml:space="preserve">: </w:t>
      </w:r>
      <w:r>
        <w:t>几种常见的</w:t>
      </w:r>
      <w:r>
        <w:rPr>
          <w:rFonts w:hint="eastAsia"/>
          <w:lang w:val="en-US" w:eastAsia="zh-CN"/>
        </w:rPr>
        <w:t>锁存器</w:t>
      </w:r>
      <w:r>
        <w:t>、触发器的逻辑功能</w:t>
      </w:r>
      <w:r>
        <w:rPr>
          <w:rFonts w:hint="eastAsia"/>
          <w:lang w:eastAsia="zh-CN"/>
        </w:rPr>
        <w:t>、</w:t>
      </w:r>
      <w:r>
        <w:t>分类及相互间的转换。</w:t>
      </w:r>
    </w:p>
    <w:p>
      <w:pPr>
        <w:pStyle w:val="4"/>
        <w:spacing w:before="158" w:line="364" w:lineRule="auto"/>
        <w:ind w:left="118" w:right="235"/>
        <w:jc w:val="both"/>
      </w:pPr>
      <w:r>
        <w:t>考核要求</w:t>
      </w:r>
      <w:r>
        <w:rPr>
          <w:rFonts w:ascii="Times New Roman" w:eastAsia="Times New Roman"/>
          <w:spacing w:val="1"/>
        </w:rPr>
        <w:t xml:space="preserve">: </w:t>
      </w:r>
      <w:r>
        <w:rPr>
          <w:spacing w:val="-1"/>
        </w:rPr>
        <w:t>了解各种常见触发器的电路结构、工作原理，熟练掌握它们的特性方程，并</w:t>
      </w:r>
      <w:r>
        <w:rPr>
          <w:spacing w:val="-6"/>
        </w:rPr>
        <w:t>能熟练运用特性表、特性方程、状态转换图及时序图来描述各种触发器的逻辑功能，掌</w:t>
      </w:r>
      <w:r>
        <w:t>握不同逻辑功能的触发器之间的转换方法。</w:t>
      </w:r>
    </w:p>
    <w:p>
      <w:pPr>
        <w:pStyle w:val="3"/>
        <w:numPr>
          <w:ilvl w:val="0"/>
          <w:numId w:val="1"/>
        </w:numPr>
        <w:tabs>
          <w:tab w:val="left" w:pos="300"/>
        </w:tabs>
        <w:spacing w:before="119" w:after="0" w:line="240" w:lineRule="auto"/>
        <w:ind w:left="299" w:right="0" w:hanging="182"/>
        <w:jc w:val="left"/>
      </w:pPr>
      <w:r>
        <w:t>时序逻辑电路（</w:t>
      </w:r>
      <w:r>
        <w:rPr>
          <w:rFonts w:ascii="Times New Roman" w:eastAsia="Times New Roman"/>
        </w:rPr>
        <w:t>25</w:t>
      </w:r>
      <w:r>
        <w:t>％）</w:t>
      </w:r>
    </w:p>
    <w:p>
      <w:pPr>
        <w:pStyle w:val="4"/>
        <w:spacing w:before="158" w:line="364" w:lineRule="auto"/>
        <w:ind w:left="118" w:right="235"/>
        <w:jc w:val="both"/>
      </w:pPr>
      <w:r>
        <w:t>考核知识点</w:t>
      </w:r>
      <w:r>
        <w:rPr>
          <w:rFonts w:ascii="Times New Roman" w:eastAsia="Times New Roman"/>
        </w:rPr>
        <w:t xml:space="preserve">: </w:t>
      </w:r>
      <w:r>
        <w:t>时序电路的结构特点和逻辑功能特点、时序电路的分析和设计方法、</w:t>
      </w:r>
      <w:r>
        <w:rPr>
          <w:rFonts w:hint="eastAsia"/>
          <w:lang w:val="en-US" w:eastAsia="zh-CN"/>
        </w:rPr>
        <w:t>常用时序逻辑电路计数器、寄存器的功能及应用。</w:t>
      </w:r>
      <w:r>
        <w:t>用集成计数器构成任意进制计数器。</w:t>
      </w:r>
    </w:p>
    <w:p>
      <w:pPr>
        <w:pStyle w:val="4"/>
        <w:spacing w:line="364" w:lineRule="auto"/>
        <w:ind w:left="118" w:right="235"/>
        <w:jc w:val="both"/>
      </w:pPr>
      <w:r>
        <w:t>考核要求</w:t>
      </w:r>
      <w:r>
        <w:rPr>
          <w:rFonts w:ascii="Times New Roman" w:eastAsia="Times New Roman"/>
          <w:spacing w:val="1"/>
        </w:rPr>
        <w:t xml:space="preserve">: </w:t>
      </w:r>
      <w:r>
        <w:rPr>
          <w:spacing w:val="-1"/>
        </w:rPr>
        <w:t>熟悉时序逻辑电路在逻辑功能和电路结构方面的特点，熟悉时序电路逻辑功</w:t>
      </w:r>
      <w:r>
        <w:rPr>
          <w:spacing w:val="-6"/>
        </w:rPr>
        <w:t>能的描述方法。熟练掌握时序电路逻辑功能的一般分析方法。掌握用集成计数器构成任</w:t>
      </w:r>
      <w:r>
        <w:t>意进制计数器的方法。</w:t>
      </w:r>
    </w:p>
    <w:p>
      <w:pPr>
        <w:pStyle w:val="3"/>
        <w:numPr>
          <w:ilvl w:val="0"/>
          <w:numId w:val="1"/>
        </w:numPr>
        <w:tabs>
          <w:tab w:val="left" w:pos="300"/>
        </w:tabs>
        <w:spacing w:before="118" w:after="0" w:line="240" w:lineRule="auto"/>
        <w:ind w:left="299" w:right="0" w:hanging="182"/>
        <w:jc w:val="left"/>
      </w:pPr>
      <w:r>
        <w:t>脉冲</w:t>
      </w:r>
      <w:r>
        <w:rPr>
          <w:rFonts w:hint="eastAsia"/>
          <w:lang w:val="en-US" w:eastAsia="zh-CN"/>
        </w:rPr>
        <w:t>波形的变换与</w:t>
      </w:r>
      <w:r>
        <w:t>产生（</w:t>
      </w:r>
      <w:r>
        <w:rPr>
          <w:rFonts w:ascii="Times New Roman" w:eastAsia="Times New Roman"/>
        </w:rPr>
        <w:t>10</w:t>
      </w:r>
      <w:r>
        <w:t>％）</w:t>
      </w:r>
    </w:p>
    <w:p>
      <w:pPr>
        <w:pStyle w:val="4"/>
        <w:spacing w:before="161"/>
        <w:ind w:left="118"/>
        <w:jc w:val="both"/>
      </w:pPr>
      <w:r>
        <w:t>考核知识点</w:t>
      </w:r>
      <w:r>
        <w:rPr>
          <w:rFonts w:ascii="Times New Roman" w:eastAsia="Times New Roman"/>
        </w:rPr>
        <w:t xml:space="preserve">: </w:t>
      </w:r>
      <w:r>
        <w:t xml:space="preserve">多谐振荡器 施密特触发器 单稳态触发器 </w:t>
      </w:r>
      <w:r>
        <w:rPr>
          <w:rFonts w:ascii="Times New Roman" w:eastAsia="Times New Roman"/>
        </w:rPr>
        <w:t>555</w:t>
      </w:r>
      <w:r>
        <w:t>定时器</w:t>
      </w:r>
    </w:p>
    <w:p>
      <w:pPr>
        <w:pStyle w:val="4"/>
        <w:spacing w:before="158"/>
        <w:ind w:left="118"/>
      </w:pPr>
      <w:r>
        <w:t>考核要求</w:t>
      </w:r>
      <w:r>
        <w:rPr>
          <w:rFonts w:ascii="Times New Roman" w:eastAsia="Times New Roman"/>
        </w:rPr>
        <w:t xml:space="preserve">: </w:t>
      </w:r>
      <w:r>
        <w:t>了解</w:t>
      </w:r>
      <w:r>
        <w:rPr>
          <w:rFonts w:ascii="Times New Roman" w:eastAsia="Times New Roman"/>
        </w:rPr>
        <w:t>555</w:t>
      </w:r>
      <w:r>
        <w:t>内部结构，熟悉其功能表及外部特性，并会用</w:t>
      </w:r>
      <w:r>
        <w:rPr>
          <w:rFonts w:ascii="Times New Roman" w:eastAsia="Times New Roman"/>
        </w:rPr>
        <w:t>555</w:t>
      </w:r>
      <w:r>
        <w:t>构成施密特触发器、</w:t>
      </w:r>
    </w:p>
    <w:p>
      <w:pPr>
        <w:spacing w:after="0"/>
        <w:sectPr>
          <w:pgSz w:w="11910" w:h="16840"/>
          <w:pgMar w:top="1360" w:right="1180" w:bottom="920" w:left="1300" w:header="755" w:footer="726" w:gutter="0"/>
          <w:cols w:space="720" w:num="1"/>
        </w:sectPr>
      </w:pPr>
    </w:p>
    <w:p>
      <w:pPr>
        <w:pStyle w:val="4"/>
        <w:spacing w:before="56" w:line="364" w:lineRule="auto"/>
        <w:ind w:left="118" w:right="235"/>
        <w:jc w:val="both"/>
      </w:pPr>
      <w:r>
        <w:rPr>
          <w:spacing w:val="-5"/>
        </w:rPr>
        <w:t>多谐振荡器和单稳态触发器。熟悉多谐振荡器的结构、工作原理，会估算输出脉冲的周</w:t>
      </w:r>
      <w:r>
        <w:rPr>
          <w:spacing w:val="-9"/>
        </w:rPr>
        <w:t>期、频率。熟悉单稳触发器的结构、工作原理，会估算输出脉冲的宽度。熟悉施密特触</w:t>
      </w:r>
      <w:r>
        <w:t>发器的回差特性。会估算上、下限触发电平回差电压数值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会画波形图</w:t>
      </w:r>
      <w:r>
        <w:t>。</w:t>
      </w:r>
    </w:p>
    <w:p>
      <w:pPr>
        <w:pStyle w:val="3"/>
        <w:numPr>
          <w:ilvl w:val="0"/>
          <w:numId w:val="1"/>
        </w:numPr>
        <w:tabs>
          <w:tab w:val="left" w:pos="300"/>
        </w:tabs>
        <w:spacing w:before="119" w:after="0" w:line="240" w:lineRule="auto"/>
        <w:ind w:left="299" w:right="0" w:hanging="182"/>
        <w:jc w:val="left"/>
      </w:pPr>
      <w:r>
        <w:t>数模</w:t>
      </w:r>
      <w:r>
        <w:rPr>
          <w:rFonts w:hint="eastAsia"/>
          <w:lang w:val="en-US" w:eastAsia="zh-CN"/>
        </w:rPr>
        <w:t>与</w:t>
      </w:r>
      <w:r>
        <w:t>模数转换</w:t>
      </w:r>
      <w:r>
        <w:rPr>
          <w:rFonts w:hint="eastAsia"/>
          <w:lang w:val="en-US" w:eastAsia="zh-CN"/>
        </w:rPr>
        <w:t>器</w:t>
      </w:r>
      <w:r>
        <w:t>（</w:t>
      </w:r>
      <w:r>
        <w:rPr>
          <w:rFonts w:ascii="Times New Roman" w:eastAsia="Times New Roman"/>
        </w:rPr>
        <w:t>5</w:t>
      </w:r>
      <w:r>
        <w:t>％）</w:t>
      </w:r>
    </w:p>
    <w:p>
      <w:pPr>
        <w:pStyle w:val="4"/>
        <w:spacing w:before="158"/>
        <w:ind w:left="118"/>
      </w:pPr>
      <w:r>
        <w:t>考核知识点</w:t>
      </w:r>
      <w:r>
        <w:rPr>
          <w:rFonts w:ascii="Times New Roman" w:eastAsia="Times New Roman"/>
        </w:rPr>
        <w:t>: D/A</w:t>
      </w:r>
      <w:r>
        <w:t>转换器、</w:t>
      </w:r>
      <w:r>
        <w:rPr>
          <w:rFonts w:ascii="Times New Roman" w:eastAsia="Times New Roman"/>
        </w:rPr>
        <w:t>A/D</w:t>
      </w:r>
      <w:r>
        <w:t>转换器</w:t>
      </w:r>
    </w:p>
    <w:p>
      <w:pPr>
        <w:pStyle w:val="4"/>
        <w:spacing w:before="161" w:line="362" w:lineRule="auto"/>
        <w:ind w:left="118" w:right="235"/>
        <w:jc w:val="both"/>
      </w:pPr>
      <w:r>
        <w:t>考核要求</w:t>
      </w:r>
      <w:r>
        <w:rPr>
          <w:rFonts w:ascii="Times New Roman" w:eastAsia="Times New Roman"/>
        </w:rPr>
        <w:t xml:space="preserve">: </w:t>
      </w:r>
      <w:r>
        <w:t>了解几种典型转换电路的基本工作原理，输入量和输出量之间的定量关系、主要特点，以及转换精度和转换速度的概念与表示方法。</w:t>
      </w: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  <w:spacing w:before="5"/>
        <w:rPr>
          <w:sz w:val="33"/>
        </w:rPr>
      </w:pPr>
    </w:p>
    <w:p>
      <w:pPr>
        <w:spacing w:before="1"/>
        <w:ind w:left="5072" w:right="0" w:firstLine="0"/>
        <w:jc w:val="center"/>
        <w:rPr>
          <w:rFonts w:hint="eastAsia" w:ascii="楷体" w:eastAsia="楷体"/>
          <w:sz w:val="28"/>
        </w:rPr>
      </w:pPr>
      <w:r>
        <w:rPr>
          <w:rFonts w:hint="eastAsia" w:ascii="楷体" w:eastAsia="楷体"/>
          <w:sz w:val="28"/>
        </w:rPr>
        <w:t>怀化学院</w:t>
      </w:r>
    </w:p>
    <w:p>
      <w:pPr>
        <w:spacing w:before="6"/>
        <w:ind w:left="5069" w:right="0" w:firstLine="0"/>
        <w:jc w:val="center"/>
        <w:rPr>
          <w:rFonts w:hint="eastAsia" w:ascii="楷体" w:eastAsia="楷体"/>
          <w:sz w:val="28"/>
        </w:rPr>
      </w:pPr>
      <w:r>
        <w:rPr>
          <w:rFonts w:hint="eastAsia" w:ascii="楷体" w:eastAsia="楷体"/>
          <w:sz w:val="28"/>
        </w:rPr>
        <w:t>电气与信息工程学院</w:t>
      </w:r>
    </w:p>
    <w:p>
      <w:pPr>
        <w:spacing w:before="3"/>
        <w:ind w:left="5122" w:right="0" w:firstLine="0"/>
        <w:jc w:val="center"/>
        <w:rPr>
          <w:rFonts w:hint="eastAsia" w:ascii="楷体" w:eastAsia="楷体"/>
          <w:sz w:val="28"/>
        </w:rPr>
      </w:pPr>
      <w:r>
        <w:rPr>
          <w:rFonts w:ascii="Times New Roman" w:eastAsia="Times New Roman"/>
          <w:sz w:val="28"/>
        </w:rPr>
        <w:t>202</w:t>
      </w:r>
      <w:r>
        <w:rPr>
          <w:rFonts w:hint="eastAsia" w:ascii="Times New Roman"/>
          <w:sz w:val="28"/>
          <w:lang w:val="en-US" w:eastAsia="zh-CN"/>
        </w:rPr>
        <w:t>2</w:t>
      </w:r>
      <w:r>
        <w:rPr>
          <w:rFonts w:hint="eastAsia" w:ascii="楷体" w:eastAsia="楷体"/>
          <w:sz w:val="28"/>
        </w:rPr>
        <w:t>年</w:t>
      </w:r>
      <w:r>
        <w:rPr>
          <w:rFonts w:ascii="Times New Roman" w:eastAsia="Times New Roman"/>
          <w:sz w:val="28"/>
        </w:rPr>
        <w:t>3</w:t>
      </w:r>
      <w:r>
        <w:rPr>
          <w:rFonts w:hint="eastAsia" w:ascii="楷体" w:eastAsia="楷体"/>
          <w:sz w:val="28"/>
        </w:rPr>
        <w:t>月</w:t>
      </w:r>
    </w:p>
    <w:p>
      <w:pPr>
        <w:spacing w:after="0"/>
        <w:jc w:val="center"/>
        <w:rPr>
          <w:rFonts w:hint="eastAsia" w:ascii="楷体" w:eastAsia="楷体"/>
          <w:sz w:val="28"/>
        </w:rPr>
        <w:sectPr>
          <w:pgSz w:w="11910" w:h="16840"/>
          <w:pgMar w:top="1360" w:right="1180" w:bottom="920" w:left="1300" w:header="755" w:footer="726" w:gutter="0"/>
          <w:cols w:space="720" w:num="1"/>
        </w:sectPr>
      </w:pPr>
    </w:p>
    <w:p>
      <w:pPr>
        <w:tabs>
          <w:tab w:val="left" w:pos="1605"/>
        </w:tabs>
        <w:spacing w:before="58"/>
        <w:ind w:left="0" w:right="117" w:firstLine="0"/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第三部分</w:t>
      </w:r>
      <w:r>
        <w:rPr>
          <w:rFonts w:hint="eastAsia" w:ascii="黑体" w:eastAsia="黑体"/>
          <w:b/>
          <w:sz w:val="32"/>
        </w:rPr>
        <w:tab/>
      </w:r>
      <w:r>
        <w:rPr>
          <w:rFonts w:hint="eastAsia" w:ascii="黑体" w:eastAsia="黑体"/>
          <w:b/>
          <w:sz w:val="32"/>
        </w:rPr>
        <w:t>题型举例</w:t>
      </w:r>
    </w:p>
    <w:p>
      <w:pPr>
        <w:pStyle w:val="4"/>
        <w:spacing w:before="9"/>
        <w:rPr>
          <w:rFonts w:ascii="黑体"/>
          <w:b/>
          <w:sz w:val="25"/>
        </w:rPr>
      </w:pPr>
    </w:p>
    <w:p>
      <w:pPr>
        <w:spacing w:before="0"/>
        <w:ind w:left="118" w:right="0" w:firstLine="0"/>
        <w:jc w:val="left"/>
        <w:rPr>
          <w:b/>
          <w:sz w:val="20"/>
        </w:rPr>
      </w:pPr>
      <w:r>
        <w:rPr>
          <w:b/>
          <w:sz w:val="24"/>
        </w:rPr>
        <w:t>一、填空题</w:t>
      </w:r>
      <w:r>
        <w:rPr>
          <w:b/>
          <w:sz w:val="20"/>
        </w:rPr>
        <w:t>（</w:t>
      </w:r>
      <w:r>
        <w:rPr>
          <w:sz w:val="20"/>
        </w:rPr>
        <w:t>每空2分，共20分</w:t>
      </w:r>
      <w:r>
        <w:rPr>
          <w:b/>
          <w:sz w:val="20"/>
        </w:rPr>
        <w:t>）</w:t>
      </w:r>
    </w:p>
    <w:p>
      <w:pPr>
        <w:tabs>
          <w:tab w:val="left" w:pos="7368"/>
        </w:tabs>
        <w:spacing w:before="160"/>
        <w:ind w:left="118" w:right="0" w:firstLine="0"/>
        <w:jc w:val="left"/>
        <w:rPr>
          <w:sz w:val="21"/>
        </w:rPr>
      </w:pPr>
      <w:r>
        <w:rPr>
          <w:rFonts w:ascii="Arial" w:eastAsia="Arial"/>
          <w:sz w:val="18"/>
        </w:rPr>
        <w:t>1</w:t>
      </w:r>
      <w:r>
        <w:rPr>
          <w:rFonts w:hint="eastAsia" w:ascii="黑体" w:eastAsia="黑体"/>
          <w:sz w:val="18"/>
        </w:rPr>
        <w:t>、</w:t>
      </w:r>
      <w:r>
        <w:rPr>
          <w:sz w:val="21"/>
        </w:rPr>
        <w:t>若各门电路的输入均为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和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，且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A=0</w:t>
      </w:r>
      <w:r>
        <w:rPr>
          <w:sz w:val="21"/>
        </w:rPr>
        <w:t>，</w:t>
      </w:r>
      <w:r>
        <w:rPr>
          <w:rFonts w:ascii="Times New Roman" w:eastAsia="Times New Roman"/>
          <w:sz w:val="21"/>
        </w:rPr>
        <w:t>B=1</w:t>
      </w:r>
      <w:r>
        <w:rPr>
          <w:sz w:val="21"/>
        </w:rPr>
        <w:t>；则</w:t>
      </w:r>
      <w:r>
        <w:rPr>
          <w:rFonts w:hint="eastAsia"/>
          <w:sz w:val="21"/>
          <w:lang w:val="en-US" w:eastAsia="zh-CN"/>
        </w:rPr>
        <w:t xml:space="preserve">与 </w:t>
      </w:r>
      <w:r>
        <w:rPr>
          <w:sz w:val="21"/>
        </w:rPr>
        <w:t>非门的输出为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spacing w:before="139"/>
        <w:ind w:left="118" w:right="0" w:firstLine="0"/>
        <w:jc w:val="left"/>
        <w:rPr>
          <w:sz w:val="20"/>
        </w:rPr>
      </w:pPr>
      <w:r>
        <w:rPr>
          <w:sz w:val="20"/>
        </w:rPr>
        <w:t>······</w:t>
      </w:r>
    </w:p>
    <w:p>
      <w:pPr>
        <w:pStyle w:val="4"/>
        <w:spacing w:before="10"/>
        <w:rPr>
          <w:sz w:val="19"/>
        </w:rPr>
      </w:pPr>
    </w:p>
    <w:p>
      <w:pPr>
        <w:spacing w:before="0"/>
        <w:ind w:left="118" w:right="0" w:firstLine="0"/>
        <w:jc w:val="left"/>
        <w:rPr>
          <w:sz w:val="20"/>
        </w:rPr>
      </w:pPr>
      <w:r>
        <w:rPr>
          <w:b/>
          <w:sz w:val="24"/>
        </w:rPr>
        <w:t>二、选择题</w:t>
      </w:r>
      <w:r>
        <w:rPr>
          <w:sz w:val="20"/>
        </w:rPr>
        <w:t>（每小题2分，共20分）</w:t>
      </w:r>
    </w:p>
    <w:p>
      <w:pPr>
        <w:tabs>
          <w:tab w:val="left" w:pos="3058"/>
        </w:tabs>
        <w:spacing w:before="159"/>
        <w:ind w:left="118" w:right="0" w:firstLine="0"/>
        <w:jc w:val="left"/>
        <w:rPr>
          <w:sz w:val="21"/>
        </w:rPr>
      </w:pPr>
      <w:r>
        <w:pict>
          <v:shape id="_x0000_s1026" o:spid="_x0000_s1026" style="position:absolute;left:0pt;margin-left:407.1pt;margin-top:423.9pt;height:0.2pt;width:14.3pt;mso-position-horizontal-relative:page;z-index:-251651072;mso-width-relative:page;mso-height-relative:page;" filled="f" stroked="t" coordorigin="8143,8479" coordsize="286,4" path="m8143,652l8263,652m8308,649l8428,649e">
            <v:path arrowok="t"/>
            <v:fill on="f" focussize="0,0"/>
            <v:stroke weight="0.59503937007874pt" color="#000000"/>
            <v:imagedata o:title=""/>
            <o:lock v:ext="edit"/>
          </v:shape>
        </w:pict>
      </w:r>
      <w:r>
        <w:rPr>
          <w:rFonts w:ascii="Times New Roman" w:eastAsia="Times New Roman"/>
          <w:sz w:val="21"/>
        </w:rPr>
        <w:t>1</w:t>
      </w:r>
      <w:r>
        <w:rPr>
          <w:rFonts w:hint="eastAsia" w:ascii="黑体" w:eastAsia="黑体"/>
          <w:sz w:val="21"/>
        </w:rPr>
        <w:t>、</w:t>
      </w:r>
      <w:r>
        <w:rPr>
          <w:sz w:val="21"/>
        </w:rPr>
        <w:t>下面的函数表达式中，</w:t>
      </w:r>
      <w:r>
        <w:rPr>
          <w:rFonts w:hint="eastAsia" w:ascii="黑体" w:eastAsia="黑体"/>
          <w:sz w:val="21"/>
        </w:rPr>
        <w:t>（</w:t>
      </w:r>
      <w:r>
        <w:rPr>
          <w:rFonts w:hint="eastAsia" w:ascii="黑体" w:eastAsia="黑体"/>
          <w:sz w:val="21"/>
        </w:rPr>
        <w:tab/>
      </w:r>
      <w:r>
        <w:rPr>
          <w:rFonts w:hint="eastAsia" w:ascii="黑体" w:eastAsia="黑体"/>
          <w:sz w:val="21"/>
        </w:rPr>
        <w:t>）</w:t>
      </w:r>
      <w:r>
        <w:rPr>
          <w:sz w:val="21"/>
        </w:rPr>
        <w:t>是最简与或表达式。</w:t>
      </w:r>
    </w:p>
    <w:p>
      <w:pPr>
        <w:spacing w:after="0"/>
        <w:jc w:val="left"/>
        <w:rPr>
          <w:sz w:val="21"/>
        </w:rPr>
        <w:sectPr>
          <w:pgSz w:w="11910" w:h="16840"/>
          <w:pgMar w:top="1360" w:right="1180" w:bottom="920" w:left="1300" w:header="755" w:footer="726" w:gutter="0"/>
          <w:cols w:space="720" w:num="1"/>
        </w:sectPr>
      </w:pPr>
    </w:p>
    <w:p>
      <w:pPr>
        <w:pStyle w:val="4"/>
        <w:spacing w:before="1"/>
        <w:rPr>
          <w:sz w:val="15"/>
        </w:rPr>
      </w:pPr>
    </w:p>
    <w:p>
      <w:pPr>
        <w:pStyle w:val="4"/>
        <w:spacing w:line="20" w:lineRule="exact"/>
        <w:ind w:left="2226"/>
        <w:rPr>
          <w:sz w:val="2"/>
        </w:rPr>
      </w:pPr>
      <w:r>
        <w:rPr>
          <w:sz w:val="2"/>
        </w:rPr>
        <w:pict>
          <v:group id="_x0000_s1027" o:spid="_x0000_s1027" o:spt="203" style="height:0.6pt;width:7.2pt;" coordsize="144,12">
            <o:lock v:ext="edit"/>
            <v:line id="_x0000_s1028" o:spid="_x0000_s1028" o:spt="20" style="position:absolute;left:0;top:6;height:0;width:144;" stroked="t" coordsize="21600,21600">
              <v:path arrowok="t"/>
              <v:fill focussize="0,0"/>
              <v:stroke weight="0.59503937007874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spacing w:before="0"/>
        <w:ind w:left="118" w:right="0" w:firstLine="0"/>
        <w:jc w:val="left"/>
        <w:rPr>
          <w:rFonts w:ascii="Times New Roman" w:hAnsi="Times New Roman"/>
          <w:i/>
          <w:sz w:val="24"/>
        </w:rPr>
      </w:pPr>
      <w:r>
        <w:rPr>
          <w:sz w:val="20"/>
        </w:rPr>
        <w:t>A．</w:t>
      </w:r>
      <w:r>
        <w:rPr>
          <w:spacing w:val="-81"/>
          <w:sz w:val="20"/>
        </w:rPr>
        <w:t xml:space="preserve"> </w:t>
      </w:r>
      <w:r>
        <w:rPr>
          <w:rFonts w:ascii="Times New Roman" w:hAnsi="Times New Roman"/>
          <w:i/>
          <w:sz w:val="24"/>
        </w:rPr>
        <w:t xml:space="preserve">Y </w:t>
      </w:r>
      <w:r>
        <w:rPr>
          <w:rFonts w:ascii="Times New Roman" w:hAnsi="Times New Roman"/>
          <w:sz w:val="24"/>
        </w:rPr>
        <w:t xml:space="preserve">( </w:t>
      </w:r>
      <w:r>
        <w:rPr>
          <w:rFonts w:ascii="Times New Roman" w:hAnsi="Times New Roman"/>
          <w:i/>
          <w:spacing w:val="-5"/>
          <w:sz w:val="24"/>
        </w:rPr>
        <w:t>A</w:t>
      </w:r>
      <w:r>
        <w:rPr>
          <w:rFonts w:ascii="Times New Roman" w:hAnsi="Times New Roman"/>
          <w:spacing w:val="-5"/>
          <w:sz w:val="24"/>
        </w:rPr>
        <w:t xml:space="preserve">, </w:t>
      </w:r>
      <w:r>
        <w:rPr>
          <w:rFonts w:ascii="Times New Roman" w:hAnsi="Times New Roman"/>
          <w:i/>
          <w:spacing w:val="10"/>
          <w:sz w:val="24"/>
        </w:rPr>
        <w:t>B</w:t>
      </w:r>
      <w:r>
        <w:rPr>
          <w:rFonts w:ascii="Times New Roman" w:hAnsi="Times New Roman"/>
          <w:spacing w:val="10"/>
          <w:sz w:val="24"/>
        </w:rPr>
        <w:t>,</w:t>
      </w:r>
      <w:r>
        <w:rPr>
          <w:rFonts w:ascii="Times New Roman" w:hAnsi="Times New Roman"/>
          <w:i/>
          <w:spacing w:val="10"/>
          <w:sz w:val="24"/>
        </w:rPr>
        <w:t>C</w:t>
      </w:r>
      <w:r>
        <w:rPr>
          <w:rFonts w:ascii="Times New Roman" w:hAnsi="Times New Roman"/>
          <w:spacing w:val="10"/>
          <w:sz w:val="24"/>
        </w:rPr>
        <w:t xml:space="preserve">)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AB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8"/>
          <w:sz w:val="24"/>
        </w:rPr>
        <w:t>AB</w:t>
      </w:r>
    </w:p>
    <w:p>
      <w:pPr>
        <w:spacing w:before="214"/>
        <w:ind w:left="118" w:right="0" w:firstLine="0"/>
        <w:jc w:val="left"/>
        <w:rPr>
          <w:rFonts w:ascii="Times New Roman" w:hAnsi="Times New Roman"/>
          <w:i/>
          <w:sz w:val="24"/>
        </w:rPr>
      </w:pPr>
      <w:r>
        <w:rPr>
          <w:sz w:val="20"/>
        </w:rPr>
        <w:t>C．</w:t>
      </w:r>
      <w:r>
        <w:rPr>
          <w:spacing w:val="-78"/>
          <w:sz w:val="20"/>
        </w:rPr>
        <w:t xml:space="preserve">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-22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pacing w:val="-30"/>
          <w:sz w:val="24"/>
        </w:rPr>
        <w:t xml:space="preserve"> </w:t>
      </w:r>
      <w:r>
        <w:rPr>
          <w:rFonts w:ascii="Times New Roman" w:hAnsi="Times New Roman"/>
          <w:i/>
          <w:spacing w:val="-8"/>
          <w:sz w:val="24"/>
        </w:rPr>
        <w:t>A</w:t>
      </w:r>
      <w:r>
        <w:rPr>
          <w:rFonts w:ascii="Times New Roman" w:hAnsi="Times New Roman"/>
          <w:spacing w:val="-8"/>
          <w:sz w:val="24"/>
        </w:rPr>
        <w:t>,</w:t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Times New Roman" w:hAnsi="Times New Roman"/>
          <w:i/>
          <w:spacing w:val="7"/>
          <w:sz w:val="24"/>
        </w:rPr>
        <w:t>B</w:t>
      </w:r>
      <w:r>
        <w:rPr>
          <w:rFonts w:ascii="Times New Roman" w:hAnsi="Times New Roman"/>
          <w:spacing w:val="7"/>
          <w:sz w:val="24"/>
        </w:rPr>
        <w:t>,</w:t>
      </w:r>
      <w:r>
        <w:rPr>
          <w:rFonts w:ascii="Times New Roman" w:hAnsi="Times New Roman"/>
          <w:i/>
          <w:spacing w:val="7"/>
          <w:sz w:val="24"/>
        </w:rPr>
        <w:t>C</w:t>
      </w:r>
      <w:r>
        <w:rPr>
          <w:rFonts w:ascii="Times New Roman" w:hAnsi="Times New Roman"/>
          <w:spacing w:val="7"/>
          <w:sz w:val="24"/>
        </w:rPr>
        <w:t>)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AB</w:t>
      </w:r>
      <w:r>
        <w:rPr>
          <w:rFonts w:ascii="Times New Roman" w:hAnsi="Times New Roman"/>
          <w:i/>
          <w:spacing w:val="-9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Times New Roman" w:hAnsi="Times New Roman"/>
          <w:i/>
          <w:spacing w:val="-3"/>
          <w:sz w:val="24"/>
        </w:rPr>
        <w:t>CD</w:t>
      </w:r>
    </w:p>
    <w:p>
      <w:pPr>
        <w:pStyle w:val="4"/>
        <w:spacing w:before="5" w:after="39"/>
        <w:rPr>
          <w:rFonts w:ascii="Times New Roman"/>
          <w:i/>
          <w:sz w:val="13"/>
        </w:rPr>
      </w:pPr>
      <w:r>
        <w:br w:type="column"/>
      </w:r>
    </w:p>
    <w:p>
      <w:pPr>
        <w:pStyle w:val="4"/>
        <w:spacing w:line="20" w:lineRule="exact"/>
        <w:ind w:left="2401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29" o:spid="_x0000_s1029" o:spt="203" style="height:0.6pt;width:15.3pt;" coordsize="306,12">
            <o:lock v:ext="edit"/>
            <v:line id="_x0000_s1030" o:spid="_x0000_s1030" o:spt="20" style="position:absolute;left:0;top:6;height:0;width:306;" stroked="t" coordsize="21600,21600">
              <v:path arrowok="t"/>
              <v:fill focussize="0,0"/>
              <v:stroke weight="0.59503937007874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spacing w:before="0"/>
        <w:ind w:left="118" w:right="0" w:firstLine="0"/>
        <w:jc w:val="left"/>
        <w:rPr>
          <w:rFonts w:ascii="Times New Roman" w:hAnsi="Times New Roman"/>
          <w:i/>
          <w:sz w:val="24"/>
        </w:rPr>
      </w:pPr>
      <w:r>
        <w:rPr>
          <w:sz w:val="20"/>
        </w:rPr>
        <w:t>B．</w:t>
      </w:r>
      <w:r>
        <w:rPr>
          <w:spacing w:val="-80"/>
          <w:sz w:val="20"/>
        </w:rPr>
        <w:t xml:space="preserve"> </w:t>
      </w:r>
      <w:r>
        <w:rPr>
          <w:rFonts w:ascii="Times New Roman" w:hAnsi="Times New Roman"/>
          <w:i/>
          <w:sz w:val="24"/>
        </w:rPr>
        <w:t xml:space="preserve">Y </w:t>
      </w:r>
      <w:r>
        <w:rPr>
          <w:rFonts w:ascii="Times New Roman" w:hAnsi="Times New Roman"/>
          <w:sz w:val="24"/>
        </w:rPr>
        <w:t xml:space="preserve">( </w:t>
      </w:r>
      <w:r>
        <w:rPr>
          <w:rFonts w:ascii="Times New Roman" w:hAnsi="Times New Roman"/>
          <w:i/>
          <w:spacing w:val="-5"/>
          <w:sz w:val="24"/>
        </w:rPr>
        <w:t>A</w:t>
      </w:r>
      <w:r>
        <w:rPr>
          <w:rFonts w:ascii="Times New Roman" w:hAnsi="Times New Roman"/>
          <w:spacing w:val="-5"/>
          <w:sz w:val="24"/>
        </w:rPr>
        <w:t xml:space="preserve">, </w:t>
      </w:r>
      <w:r>
        <w:rPr>
          <w:rFonts w:ascii="Times New Roman" w:hAnsi="Times New Roman"/>
          <w:i/>
          <w:spacing w:val="10"/>
          <w:sz w:val="24"/>
        </w:rPr>
        <w:t>B</w:t>
      </w:r>
      <w:r>
        <w:rPr>
          <w:rFonts w:ascii="Times New Roman" w:hAnsi="Times New Roman"/>
          <w:spacing w:val="10"/>
          <w:sz w:val="24"/>
        </w:rPr>
        <w:t>,</w:t>
      </w:r>
      <w:r>
        <w:rPr>
          <w:rFonts w:ascii="Times New Roman" w:hAnsi="Times New Roman"/>
          <w:i/>
          <w:spacing w:val="10"/>
          <w:sz w:val="24"/>
        </w:rPr>
        <w:t>C</w:t>
      </w:r>
      <w:r>
        <w:rPr>
          <w:rFonts w:ascii="Times New Roman" w:hAnsi="Times New Roman"/>
          <w:spacing w:val="10"/>
          <w:sz w:val="24"/>
        </w:rPr>
        <w:t xml:space="preserve">)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ABC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5"/>
          <w:sz w:val="24"/>
        </w:rPr>
        <w:t>ABC</w:t>
      </w:r>
    </w:p>
    <w:p>
      <w:pPr>
        <w:pStyle w:val="4"/>
        <w:spacing w:before="4"/>
        <w:rPr>
          <w:rFonts w:ascii="Times New Roman"/>
          <w:i/>
          <w:sz w:val="16"/>
        </w:rPr>
      </w:pPr>
      <w:r>
        <w:pict>
          <v:line id="_x0000_s1031" o:spid="_x0000_s1031" o:spt="20" style="position:absolute;left:0pt;margin-left:417.7pt;margin-top:11.65pt;height:0pt;width:7.15pt;mso-position-horizontal-relative:page;mso-wrap-distance-bottom:0pt;mso-wrap-distance-top:0pt;z-index:-251650048;mso-width-relative:page;mso-height-relative:page;" stroked="t" coordsize="21600,21600">
            <v:path arrowok="t"/>
            <v:fill focussize="0,0"/>
            <v:stroke weight="0.59503937007874pt" color="#000000"/>
            <v:imagedata o:title=""/>
            <o:lock v:ext="edit"/>
            <w10:wrap type="topAndBottom"/>
          </v:line>
        </w:pict>
      </w:r>
    </w:p>
    <w:p>
      <w:pPr>
        <w:spacing w:before="0"/>
        <w:ind w:left="142" w:right="0" w:firstLine="0"/>
        <w:jc w:val="left"/>
        <w:rPr>
          <w:rFonts w:ascii="Times New Roman" w:hAnsi="Times New Roman"/>
          <w:i/>
          <w:sz w:val="24"/>
        </w:rPr>
      </w:pPr>
      <w:r>
        <w:rPr>
          <w:sz w:val="20"/>
        </w:rPr>
        <w:t>D．</w:t>
      </w:r>
      <w:r>
        <w:rPr>
          <w:spacing w:val="-80"/>
          <w:sz w:val="20"/>
        </w:rPr>
        <w:t xml:space="preserve"> </w:t>
      </w:r>
      <w:r>
        <w:rPr>
          <w:rFonts w:ascii="Times New Roman" w:hAnsi="Times New Roman"/>
          <w:i/>
          <w:sz w:val="24"/>
        </w:rPr>
        <w:t xml:space="preserve">Y </w:t>
      </w:r>
      <w:r>
        <w:rPr>
          <w:rFonts w:ascii="Times New Roman" w:hAnsi="Times New Roman"/>
          <w:sz w:val="24"/>
        </w:rPr>
        <w:t xml:space="preserve">( </w:t>
      </w:r>
      <w:r>
        <w:rPr>
          <w:rFonts w:ascii="Times New Roman" w:hAnsi="Times New Roman"/>
          <w:i/>
          <w:spacing w:val="-5"/>
          <w:sz w:val="24"/>
        </w:rPr>
        <w:t>A</w:t>
      </w:r>
      <w:r>
        <w:rPr>
          <w:rFonts w:ascii="Times New Roman" w:hAnsi="Times New Roman"/>
          <w:spacing w:val="-5"/>
          <w:sz w:val="24"/>
        </w:rPr>
        <w:t xml:space="preserve">, </w:t>
      </w:r>
      <w:r>
        <w:rPr>
          <w:rFonts w:ascii="Times New Roman" w:hAnsi="Times New Roman"/>
          <w:i/>
          <w:spacing w:val="10"/>
          <w:sz w:val="24"/>
        </w:rPr>
        <w:t>B</w:t>
      </w:r>
      <w:r>
        <w:rPr>
          <w:rFonts w:ascii="Times New Roman" w:hAnsi="Times New Roman"/>
          <w:spacing w:val="10"/>
          <w:sz w:val="24"/>
        </w:rPr>
        <w:t>,</w:t>
      </w:r>
      <w:r>
        <w:rPr>
          <w:rFonts w:ascii="Times New Roman" w:hAnsi="Times New Roman"/>
          <w:i/>
          <w:spacing w:val="10"/>
          <w:sz w:val="24"/>
        </w:rPr>
        <w:t>C</w:t>
      </w:r>
      <w:r>
        <w:rPr>
          <w:rFonts w:ascii="Times New Roman" w:hAnsi="Times New Roman"/>
          <w:spacing w:val="10"/>
          <w:sz w:val="24"/>
        </w:rPr>
        <w:t xml:space="preserve">)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t>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5"/>
          <w:sz w:val="24"/>
        </w:rPr>
        <w:t>AC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type w:val="continuous"/>
          <w:pgSz w:w="11910" w:h="16840"/>
          <w:pgMar w:top="1360" w:right="1180" w:bottom="920" w:left="1300" w:header="720" w:footer="720" w:gutter="0"/>
          <w:cols w:equalWidth="0" w:num="2">
            <w:col w:w="2599" w:space="2359"/>
            <w:col w:w="4472"/>
          </w:cols>
        </w:sectPr>
      </w:pPr>
    </w:p>
    <w:p>
      <w:pPr>
        <w:pStyle w:val="4"/>
        <w:spacing w:before="9"/>
        <w:rPr>
          <w:rFonts w:ascii="Times New Roman"/>
          <w:i/>
          <w:sz w:val="8"/>
        </w:rPr>
      </w:pPr>
    </w:p>
    <w:p>
      <w:pPr>
        <w:spacing w:before="72"/>
        <w:ind w:left="118" w:right="0" w:firstLine="0"/>
        <w:jc w:val="left"/>
        <w:rPr>
          <w:sz w:val="20"/>
        </w:rPr>
      </w:pPr>
      <w:r>
        <w:rPr>
          <w:sz w:val="20"/>
        </w:rPr>
        <w:t>······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spacing w:before="129"/>
        <w:ind w:left="118" w:right="0" w:firstLine="0"/>
        <w:jc w:val="left"/>
        <w:rPr>
          <w:sz w:val="20"/>
        </w:rPr>
      </w:pPr>
      <w:r>
        <w:rPr>
          <w:b/>
          <w:spacing w:val="-1"/>
          <w:w w:val="95"/>
          <w:sz w:val="24"/>
        </w:rPr>
        <w:t>三、化简题</w:t>
      </w:r>
      <w:r>
        <w:rPr>
          <w:w w:val="95"/>
          <w:sz w:val="20"/>
        </w:rPr>
        <w:t>（共14分）</w:t>
      </w:r>
    </w:p>
    <w:p>
      <w:pPr>
        <w:pStyle w:val="10"/>
        <w:autoSpaceDE/>
        <w:autoSpaceDN/>
        <w:snapToGrid w:val="0"/>
        <w:ind w:left="0" w:right="0" w:firstLine="210" w:firstLineChars="100"/>
        <w:jc w:val="both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/>
          <w:sz w:val="21"/>
          <w:szCs w:val="21"/>
        </w:rPr>
        <w:t>用卡诺图法将</w:t>
      </w:r>
      <w:r>
        <w:rPr>
          <w:rFonts w:ascii="宋体" w:hAnsi="宋体" w:eastAsia="宋体"/>
          <w:position w:val="-14"/>
          <w:sz w:val="21"/>
          <w:szCs w:val="21"/>
        </w:rPr>
        <w:object>
          <v:shape id="_x0000_i1025" o:spt="75" type="#_x0000_t75" style="height:20pt;width:293.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/>
          <w:sz w:val="21"/>
          <w:szCs w:val="21"/>
        </w:rPr>
        <w:t>化简为最简与或式。</w:t>
      </w:r>
    </w:p>
    <w:p>
      <w:pPr>
        <w:spacing w:before="20"/>
        <w:ind w:left="118" w:right="0" w:firstLine="0"/>
        <w:jc w:val="left"/>
        <w:rPr>
          <w:sz w:val="20"/>
        </w:rPr>
      </w:pPr>
      <w:r>
        <w:rPr>
          <w:sz w:val="20"/>
        </w:rPr>
        <w:t>2、······</w:t>
      </w:r>
    </w:p>
    <w:p>
      <w:pPr>
        <w:pStyle w:val="4"/>
        <w:rPr>
          <w:sz w:val="20"/>
        </w:rPr>
      </w:pPr>
    </w:p>
    <w:p>
      <w:pPr>
        <w:pStyle w:val="4"/>
        <w:spacing w:before="11"/>
        <w:rPr>
          <w:sz w:val="29"/>
        </w:rPr>
      </w:pPr>
    </w:p>
    <w:p>
      <w:pPr>
        <w:spacing w:before="1"/>
        <w:ind w:left="118" w:right="0" w:firstLine="0"/>
        <w:jc w:val="left"/>
        <w:rPr>
          <w:sz w:val="20"/>
        </w:rPr>
      </w:pPr>
      <w:r>
        <w:rPr>
          <w:b/>
          <w:sz w:val="24"/>
        </w:rPr>
        <w:t>四、综合分析题</w:t>
      </w:r>
      <w:r>
        <w:rPr>
          <w:sz w:val="20"/>
        </w:rPr>
        <w:t>（共20分）</w:t>
      </w: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cs="Times New Roman"/>
          <w:kern w:val="2"/>
          <w:sz w:val="21"/>
          <w:szCs w:val="21"/>
          <w:lang w:val="en-US" w:bidi="ar-SA"/>
        </w:rPr>
      </w:pPr>
      <w:r>
        <w:rPr>
          <w:sz w:val="20"/>
        </w:rPr>
        <w:t>1、</w:t>
      </w:r>
      <w:r>
        <w:rPr>
          <w:rFonts w:hint="eastAsia" w:ascii="宋体" w:hAnsi="宋体" w:cs="Times New Roman"/>
          <w:kern w:val="2"/>
          <w:sz w:val="21"/>
          <w:szCs w:val="21"/>
          <w:lang w:val="en-US" w:bidi="ar-SA"/>
        </w:rPr>
        <w:t>（1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cs="Times New Roman"/>
          <w:kern w:val="2"/>
          <w:sz w:val="21"/>
          <w:szCs w:val="21"/>
          <w:lang w:val="en-US" w:bidi="ar-SA"/>
        </w:rPr>
        <w:t>分）已知电路如图2所示，试写出:</w:t>
      </w:r>
    </w:p>
    <w:p>
      <w:pPr>
        <w:autoSpaceDE/>
        <w:autoSpaceDN/>
        <w:spacing w:before="0" w:after="0" w:line="240" w:lineRule="auto"/>
        <w:ind w:left="0" w:right="0" w:firstLine="420" w:firstLineChars="200"/>
        <w:jc w:val="both"/>
        <w:rPr>
          <w:rFonts w:hint="eastAsia" w:ascii="宋体" w:hAnsi="宋体" w:cs="Times New Roman"/>
          <w:kern w:val="2"/>
          <w:sz w:val="21"/>
          <w:szCs w:val="21"/>
          <w:lang w:val="en-US" w:bidi="ar-SA"/>
        </w:rPr>
      </w:pPr>
      <w:r>
        <w:rPr>
          <w:rFonts w:hint="eastAsia" w:ascii="宋体" w:hAnsi="宋体" w:cs="Times New Roman"/>
          <w:kern w:val="2"/>
          <w:sz w:val="21"/>
          <w:szCs w:val="21"/>
          <w:lang w:val="en-US" w:bidi="ar-SA"/>
        </w:rPr>
        <w:t>①驱动方程；</w:t>
      </w:r>
    </w:p>
    <w:p>
      <w:pPr>
        <w:autoSpaceDE/>
        <w:autoSpaceDN/>
        <w:spacing w:before="0" w:after="0" w:line="240" w:lineRule="auto"/>
        <w:ind w:left="0" w:right="0" w:firstLine="420" w:firstLineChars="200"/>
        <w:jc w:val="both"/>
        <w:rPr>
          <w:rFonts w:hint="eastAsia" w:ascii="宋体" w:hAnsi="宋体" w:cs="Times New Roman"/>
          <w:kern w:val="2"/>
          <w:sz w:val="21"/>
          <w:szCs w:val="21"/>
          <w:lang w:val="en-US" w:bidi="ar-SA"/>
        </w:rPr>
      </w:pPr>
      <w:r>
        <w:rPr>
          <w:rFonts w:hint="eastAsia" w:ascii="宋体" w:hAnsi="宋体" w:cs="Times New Roman"/>
          <w:kern w:val="2"/>
          <w:sz w:val="21"/>
          <w:szCs w:val="21"/>
          <w:lang w:val="en-US" w:bidi="ar-SA"/>
        </w:rPr>
        <w:t>②状态方程；</w:t>
      </w:r>
    </w:p>
    <w:p>
      <w:pPr>
        <w:autoSpaceDE/>
        <w:autoSpaceDN/>
        <w:spacing w:before="0" w:after="0" w:line="240" w:lineRule="auto"/>
        <w:ind w:left="0" w:right="0" w:firstLine="420" w:firstLineChars="200"/>
        <w:jc w:val="both"/>
        <w:rPr>
          <w:rFonts w:hint="eastAsia" w:ascii="宋体" w:hAnsi="宋体" w:cs="Times New Roman"/>
          <w:kern w:val="2"/>
          <w:sz w:val="21"/>
          <w:szCs w:val="21"/>
          <w:lang w:val="en-US" w:bidi="ar-SA"/>
        </w:rPr>
      </w:pPr>
      <w:r>
        <w:rPr>
          <w:rFonts w:hint="eastAsia" w:ascii="宋体" w:hAnsi="宋体" w:cs="Times New Roman"/>
          <w:kern w:val="2"/>
          <w:sz w:val="21"/>
          <w:szCs w:val="21"/>
          <w:lang w:val="en-US" w:bidi="ar-SA"/>
        </w:rPr>
        <w:t>③输出方程；</w:t>
      </w:r>
    </w:p>
    <w:p>
      <w:pPr>
        <w:autoSpaceDE/>
        <w:autoSpaceDN/>
        <w:spacing w:before="0" w:after="0" w:line="240" w:lineRule="auto"/>
        <w:ind w:left="0" w:right="0" w:firstLine="420" w:firstLineChars="200"/>
        <w:jc w:val="both"/>
        <w:rPr>
          <w:rFonts w:hint="eastAsia" w:ascii="宋体" w:hAnsi="宋体" w:cs="Times New Roman"/>
          <w:kern w:val="2"/>
          <w:sz w:val="21"/>
          <w:szCs w:val="21"/>
          <w:lang w:val="en-US" w:bidi="ar-SA"/>
        </w:rPr>
      </w:pPr>
      <w:r>
        <w:rPr>
          <w:rFonts w:ascii="Times New Roman" w:hAnsi="Times New Roman" w:cs="Times New Roman"/>
          <w:kern w:val="2"/>
          <w:sz w:val="21"/>
          <w:szCs w:val="24"/>
          <w:lang w:val="en-US" w:bidi="ar-SA"/>
        </w:rPr>
        <w:pict>
          <v:shape id="_x0000_s1069" o:spid="_x0000_s1069" o:spt="75" type="#_x0000_t75" style="position:absolute;left:0pt;margin-left:183.85pt;margin-top:495.7pt;height:124.1pt;width:278.15pt;mso-position-horizontal-relative:page;mso-position-vertical-relative:page;z-index:251668480;mso-width-relative:page;mso-height-relative:page;" o:ole="t" fillcolor="#FFFFFF" filled="t" o:preferrelative="t" stroked="t" coordsize="21600,21600">
            <v:path/>
            <v:fill on="t" opacity="20316f" focussize="0,0"/>
            <v:stroke weight="1.5pt" color="#00E4A8"/>
            <v:imagedata r:id="rId12" o:title=""/>
            <o:lock v:ext="edit" aspectratio="f"/>
          </v:shape>
          <o:OLEObject Type="Embed" ProgID="Word.Picture.8" ShapeID="_x0000_s1069" DrawAspect="Content" ObjectID="_1468075726" r:id="rId11">
            <o:LockedField>false</o:LockedField>
          </o:OLEObject>
        </w:pict>
      </w:r>
      <w:r>
        <w:rPr>
          <w:rFonts w:hint="eastAsia" w:ascii="宋体" w:hAnsi="宋体" w:cs="Times New Roman"/>
          <w:kern w:val="2"/>
          <w:sz w:val="21"/>
          <w:szCs w:val="21"/>
          <w:lang w:val="en-US" w:bidi="ar-SA"/>
        </w:rPr>
        <w:t>④状态表或状态图；</w:t>
      </w:r>
    </w:p>
    <w:p>
      <w:pPr>
        <w:autoSpaceDE/>
        <w:autoSpaceDN/>
        <w:spacing w:before="0" w:after="0" w:line="240" w:lineRule="auto"/>
        <w:ind w:left="0" w:right="0" w:firstLine="420" w:firstLineChars="200"/>
        <w:jc w:val="both"/>
        <w:rPr>
          <w:rFonts w:ascii="宋体" w:hAnsi="宋体" w:cs="Times New Roman"/>
          <w:kern w:val="2"/>
          <w:sz w:val="21"/>
          <w:szCs w:val="21"/>
          <w:lang w:val="en-US" w:bidi="ar-SA"/>
        </w:rPr>
      </w:pPr>
      <w:r>
        <w:rPr>
          <w:rFonts w:hint="eastAsia" w:ascii="宋体" w:hAnsi="宋体" w:cs="Times New Roman"/>
          <w:kern w:val="2"/>
          <w:sz w:val="21"/>
          <w:szCs w:val="21"/>
          <w:lang w:val="en-US" w:bidi="ar-SA"/>
        </w:rPr>
        <w:t xml:space="preserve">⑤电路功能。 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bidi="ar-SA"/>
        </w:rPr>
        <w:t xml:space="preserve">    </w:t>
      </w: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cs="Times New Roman"/>
          <w:b/>
          <w:kern w:val="2"/>
          <w:sz w:val="24"/>
          <w:szCs w:val="24"/>
          <w:lang w:val="en-US" w:bidi="ar-SA"/>
        </w:rPr>
      </w:pP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cs="Times New Roman"/>
          <w:b/>
          <w:kern w:val="2"/>
          <w:sz w:val="24"/>
          <w:szCs w:val="24"/>
          <w:lang w:val="en-US" w:bidi="ar-SA"/>
        </w:rPr>
      </w:pP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cs="Times New Roman"/>
          <w:b/>
          <w:kern w:val="2"/>
          <w:sz w:val="24"/>
          <w:szCs w:val="24"/>
          <w:lang w:val="en-US" w:bidi="ar-SA"/>
        </w:rPr>
      </w:pP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cs="Times New Roman"/>
          <w:b/>
          <w:kern w:val="2"/>
          <w:sz w:val="24"/>
          <w:szCs w:val="24"/>
          <w:lang w:val="en-US" w:bidi="ar-SA"/>
        </w:rPr>
      </w:pP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cs="Times New Roman"/>
          <w:b/>
          <w:kern w:val="2"/>
          <w:sz w:val="24"/>
          <w:szCs w:val="24"/>
          <w:lang w:val="en-US" w:bidi="ar-SA"/>
        </w:rPr>
      </w:pP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cs="Times New Roman"/>
          <w:b/>
          <w:kern w:val="2"/>
          <w:sz w:val="24"/>
          <w:szCs w:val="24"/>
          <w:lang w:val="en-US" w:bidi="ar-SA"/>
        </w:rPr>
      </w:pP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cs="Times New Roman"/>
          <w:b/>
          <w:kern w:val="2"/>
          <w:sz w:val="24"/>
          <w:szCs w:val="24"/>
          <w:lang w:val="en-US" w:bidi="ar-SA"/>
        </w:rPr>
      </w:pP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cs="Times New Roman"/>
          <w:b/>
          <w:kern w:val="2"/>
          <w:sz w:val="24"/>
          <w:szCs w:val="24"/>
          <w:lang w:val="en-US" w:bidi="ar-SA"/>
        </w:rPr>
      </w:pPr>
    </w:p>
    <w:p>
      <w:pPr>
        <w:autoSpaceDE/>
        <w:autoSpaceDN/>
        <w:spacing w:before="0" w:after="0" w:line="240" w:lineRule="auto"/>
        <w:ind w:left="0" w:right="0"/>
        <w:jc w:val="both"/>
        <w:rPr>
          <w:rFonts w:hint="eastAsia" w:ascii="宋体" w:hAnsi="宋体" w:cs="Times New Roman"/>
          <w:b/>
          <w:kern w:val="2"/>
          <w:sz w:val="24"/>
          <w:szCs w:val="24"/>
          <w:lang w:val="en-US" w:bidi="ar-SA"/>
        </w:rPr>
      </w:pPr>
    </w:p>
    <w:p>
      <w:pPr>
        <w:autoSpaceDE/>
        <w:autoSpaceDN/>
        <w:spacing w:before="0" w:after="0" w:line="240" w:lineRule="auto"/>
        <w:ind w:left="0" w:right="0"/>
        <w:jc w:val="both"/>
        <w:rPr>
          <w:rFonts w:ascii="Times New Roman" w:eastAsia="Times New Roman"/>
          <w:sz w:val="21"/>
        </w:rPr>
      </w:pPr>
      <w:r>
        <w:rPr>
          <w:rFonts w:hint="eastAsia" w:ascii="宋体" w:hAnsi="宋体" w:cs="Times New Roman"/>
          <w:b/>
          <w:kern w:val="2"/>
          <w:sz w:val="24"/>
          <w:szCs w:val="24"/>
          <w:lang w:val="en-US" w:bidi="ar-SA"/>
        </w:rPr>
        <w:t xml:space="preserve">                                          </w:t>
      </w:r>
      <w:r>
        <w:rPr>
          <w:rFonts w:hint="eastAsia" w:ascii="宋体" w:hAnsi="宋体" w:cs="Times New Roman"/>
          <w:kern w:val="2"/>
          <w:sz w:val="21"/>
          <w:szCs w:val="21"/>
          <w:lang w:val="en-US" w:bidi="ar-SA"/>
        </w:rPr>
        <w:t>图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1</w:t>
      </w:r>
    </w:p>
    <w:p>
      <w:pPr>
        <w:spacing w:before="139"/>
        <w:ind w:left="118" w:right="0" w:firstLine="0"/>
        <w:jc w:val="left"/>
        <w:rPr>
          <w:sz w:val="20"/>
        </w:rPr>
      </w:pPr>
      <w:r>
        <w:rPr>
          <w:sz w:val="20"/>
        </w:rPr>
        <w:t>2、······</w:t>
      </w:r>
    </w:p>
    <w:p>
      <w:pPr>
        <w:pStyle w:val="4"/>
        <w:rPr>
          <w:sz w:val="20"/>
        </w:rPr>
      </w:pPr>
    </w:p>
    <w:p>
      <w:pPr>
        <w:pStyle w:val="4"/>
        <w:spacing w:before="9"/>
        <w:rPr>
          <w:sz w:val="18"/>
        </w:rPr>
      </w:pPr>
    </w:p>
    <w:p>
      <w:pPr>
        <w:spacing w:before="0"/>
        <w:ind w:left="118" w:right="0" w:firstLine="0"/>
        <w:jc w:val="left"/>
        <w:rPr>
          <w:sz w:val="20"/>
        </w:rPr>
      </w:pPr>
      <w:r>
        <w:rPr>
          <w:b/>
          <w:sz w:val="24"/>
        </w:rPr>
        <w:t>五、设计题</w:t>
      </w:r>
      <w:r>
        <w:rPr>
          <w:sz w:val="20"/>
        </w:rPr>
        <w:t>（共26分）</w:t>
      </w:r>
    </w:p>
    <w:p>
      <w:pPr>
        <w:pStyle w:val="4"/>
        <w:spacing w:before="7"/>
        <w:rPr>
          <w:sz w:val="18"/>
        </w:rPr>
      </w:pPr>
      <w:bookmarkStart w:id="0" w:name="_GoBack"/>
      <w:bookmarkEnd w:id="0"/>
    </w:p>
    <w:p>
      <w:pPr>
        <w:spacing w:before="71" w:line="412" w:lineRule="auto"/>
        <w:ind w:left="118" w:right="170" w:firstLine="0"/>
        <w:jc w:val="left"/>
        <w:rPr>
          <w:sz w:val="21"/>
          <w:szCs w:val="21"/>
        </w:rPr>
      </w:pPr>
      <w:r>
        <w:rPr>
          <w:w w:val="95"/>
          <w:sz w:val="21"/>
          <w:szCs w:val="21"/>
        </w:rPr>
        <w:t>1、（18分）</w:t>
      </w:r>
      <w:r>
        <w:rPr>
          <w:rFonts w:hint="eastAsia"/>
          <w:w w:val="95"/>
          <w:sz w:val="21"/>
          <w:szCs w:val="21"/>
        </w:rPr>
        <w:t>设计一个3输入的组合逻辑电路。当输入的二进制码小于3时，输出为0；输入大于等于3时，输出为1</w:t>
      </w:r>
      <w:r>
        <w:rPr>
          <w:w w:val="95"/>
          <w:sz w:val="21"/>
          <w:szCs w:val="21"/>
        </w:rPr>
        <w:t>。分别采用如下两种方案进</w:t>
      </w:r>
      <w:r>
        <w:rPr>
          <w:sz w:val="21"/>
          <w:szCs w:val="21"/>
        </w:rPr>
        <w:t>行设计：</w:t>
      </w:r>
    </w:p>
    <w:p>
      <w:pPr>
        <w:spacing w:after="0" w:line="412" w:lineRule="auto"/>
        <w:jc w:val="left"/>
        <w:rPr>
          <w:sz w:val="20"/>
        </w:rPr>
        <w:sectPr>
          <w:type w:val="continuous"/>
          <w:pgSz w:w="11910" w:h="16840"/>
          <w:pgMar w:top="1360" w:right="1180" w:bottom="920" w:left="1300" w:header="720" w:footer="720" w:gutter="0"/>
          <w:cols w:space="720" w:num="1"/>
        </w:sectPr>
      </w:pPr>
    </w:p>
    <w:p>
      <w:pPr>
        <w:pStyle w:val="4"/>
        <w:spacing w:before="7"/>
        <w:rPr>
          <w:sz w:val="10"/>
        </w:rPr>
      </w:pPr>
    </w:p>
    <w:p>
      <w:pPr>
        <w:spacing w:before="71"/>
        <w:ind w:left="516" w:right="0" w:firstLine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①仅用二输入与非门实现；</w:t>
      </w:r>
    </w:p>
    <w:p>
      <w:pPr>
        <w:spacing w:before="0"/>
        <w:ind w:left="516" w:right="0" w:firstLine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②用译码器74138（如图3）和与非门实现。</w:t>
      </w:r>
    </w:p>
    <w:p>
      <w:pPr>
        <w:spacing w:before="0"/>
        <w:ind w:left="516" w:right="0" w:firstLine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③74HC151实现。</w:t>
      </w:r>
    </w:p>
    <w:p>
      <w:pPr>
        <w:pStyle w:val="4"/>
        <w:spacing w:before="3"/>
        <w:rPr>
          <w:sz w:val="11"/>
        </w:rPr>
      </w:pPr>
      <w:r>
        <w:pict>
          <v:group id="_x0000_s1038" o:spid="_x0000_s1038" o:spt="203" style="position:absolute;left:0pt;margin-left:101.85pt;margin-top:39.9pt;height:120.6pt;width:100.05pt;mso-position-horizontal-relative:page;mso-wrap-distance-bottom:0pt;mso-wrap-distance-top:0pt;z-index:-251649024;mso-width-relative:page;mso-height-relative:page;" coordorigin="2037,798" coordsize="2001,2412">
            <o:lock v:ext="edit"/>
            <v:line id="_x0000_s1039" o:spid="_x0000_s1039" o:spt="20" style="position:absolute;left:3738;top:1546;height:0;width:299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40" o:spid="_x0000_s1040" o:spt="20" style="position:absolute;left:3738;top:996;height:0;width:266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41" o:spid="_x0000_s1041" o:spt="20" style="position:absolute;left:3738;top:2707;height:0;width:277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42" o:spid="_x0000_s1042" o:spt="20" style="position:absolute;left:3738;top:2986;height:0;width:288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43" o:spid="_x0000_s1043" o:spt="20" style="position:absolute;left:3738;top:1281;height:0;width:266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44" o:spid="_x0000_s1044" o:spt="20" style="position:absolute;left:3738;top:1858;height:0;width:277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45" o:spid="_x0000_s1045" o:spt="20" style="position:absolute;left:3738;top:2130;height:0;width:266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46" o:spid="_x0000_s1046" o:spt="20" style="position:absolute;left:3738;top:2409;height:0;width:266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rect id="_x0000_s1047" o:spid="_x0000_s1047" o:spt="1" style="position:absolute;left:2436;top:816;height:2376;width:1303;" filled="f" stroked="t" coordsize="21600,21600">
              <v:path/>
              <v:fill on="f" focussize="0,0"/>
              <v:stroke weight="1.8259842519685pt" color="#000000"/>
              <v:imagedata o:title=""/>
              <o:lock v:ext="edit"/>
            </v:rect>
            <v:line id="_x0000_s1048" o:spid="_x0000_s1048" o:spt="20" style="position:absolute;left:2076;top:2396;height:0;width:349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49" o:spid="_x0000_s1049" o:spt="20" style="position:absolute;left:2076;top:2920;height:0;width:343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50" o:spid="_x0000_s1050" o:spt="20" style="position:absolute;left:2081;top:2654;height:0;width:338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51" o:spid="_x0000_s1051" o:spt="20" style="position:absolute;left:2048;top:1613;height:0;width:294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line id="_x0000_s1052" o:spid="_x0000_s1052" o:spt="20" style="position:absolute;left:2037;top:1049;flip:x;height:0;width:382;" stroked="t" coordsize="21600,21600">
              <v:path arrowok="t"/>
              <v:fill focussize="0,0"/>
              <v:stroke weight="0.912992125984252pt" color="#000000"/>
              <v:imagedata o:title=""/>
              <o:lock v:ext="edit"/>
            </v:line>
            <v:shape id="_x0000_s1053" o:spid="_x0000_s1053" o:spt="75" type="#_x0000_t75" style="position:absolute;left:2042;top:1268;height:124;width:384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_x0000_s1054" o:spid="_x0000_s1054" style="position:absolute;left:2330;top:1566;height:93;width:78;" fillcolor="#FFFFFF" filled="t" stroked="f" coordorigin="2331,1566" coordsize="78,93" path="m2381,1659l2364,1659,2358,1652,2342,1646,2331,1619,2331,1599,2336,1593,2342,1579,2358,1566,2386,1566,2408,1593,2408,1633,2397,1646,2386,1652,2381,1659xe">
              <v:path arrowok="t"/>
              <v:fill on="t" focussize="0,0"/>
              <v:stroke on="f"/>
              <v:imagedata o:title=""/>
              <o:lock v:ext="edit"/>
            </v:shape>
            <v:shape id="_x0000_s1055" o:spid="_x0000_s1055" style="position:absolute;left:2330;top:1566;height:93;width:78;" filled="f" stroked="t" coordorigin="2331,1566" coordsize="78,93" path="m2370,1566l2364,1566,2358,1566,2342,1579,2336,1593,2331,1599,2331,1613,2331,1619,2336,1633,2342,1646,2358,1652,2364,1659,2370,1659,2381,1659,2386,1652,2397,1646,2408,1633,2408,1619,2408,1613,2408,1599,2408,1593,2397,1579,2386,1566,2381,1566,2370,1566e">
              <v:path arrowok="t"/>
              <v:fill on="f" focussize="0,0"/>
              <v:stroke weight="1.21803149606299pt" color="#000000"/>
              <v:imagedata o:title=""/>
              <o:lock v:ext="edit"/>
            </v:shape>
            <v:shape id="_x0000_s1056" o:spid="_x0000_s1056" o:spt="75" type="#_x0000_t75" style="position:absolute;left:3748;top:937;height:124;width:102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57" o:spid="_x0000_s1057" o:spt="75" type="#_x0000_t75" style="position:absolute;left:3737;top:1222;height:118;width:102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58" o:spid="_x0000_s1058" o:spt="75" type="#_x0000_t75" style="position:absolute;left:3748;top:1494;height:118;width:102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59" o:spid="_x0000_s1059" o:spt="75" type="#_x0000_t75" style="position:absolute;left:3737;top:1799;height:124;width:102;" filled="f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_x0000_s1060" o:spid="_x0000_s1060" o:spt="75" type="#_x0000_t75" style="position:absolute;left:3742;top:2084;height:118;width:102;" filled="f" stroked="f" coordsize="21600,21600">
              <v:path/>
              <v:fill on="f" focussize="0,0"/>
              <v:stroke on="f"/>
              <v:imagedata r:id="rId18" o:title=""/>
              <o:lock v:ext="edit" aspectratio="t"/>
            </v:shape>
            <v:shape id="_x0000_s1061" o:spid="_x0000_s1061" o:spt="75" type="#_x0000_t75" style="position:absolute;left:3737;top:2356;height:118;width:102;" filled="f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  <v:shape id="_x0000_s1062" o:spid="_x0000_s1062" o:spt="75" type="#_x0000_t75" style="position:absolute;left:3742;top:2655;height:118;width:102;" filled="f" stroked="f" coordsize="21600,21600">
              <v:path/>
              <v:fill on="f" focussize="0,0"/>
              <v:stroke on="f"/>
              <v:imagedata r:id="rId20" o:title=""/>
              <o:lock v:ext="edit" aspectratio="t"/>
            </v:shape>
            <v:shape id="_x0000_s1063" o:spid="_x0000_s1063" o:spt="75" type="#_x0000_t75" style="position:absolute;left:3737;top:2927;height:124;width:102;" filled="f" stroked="f" coordsize="21600,21600">
              <v:path/>
              <v:fill on="f" focussize="0,0"/>
              <v:stroke on="f"/>
              <v:imagedata r:id="rId21" o:title=""/>
              <o:lock v:ext="edit" aspectratio="t"/>
            </v:shape>
            <v:shape id="_x0000_s1064" o:spid="_x0000_s1064" o:spt="202" type="#_x0000_t202" style="position:absolute;left:3438;top:1991;height:1177;width:27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4" w:lineRule="auto"/>
                      <w:ind w:left="11" w:right="18" w:hanging="12"/>
                      <w:jc w:val="both"/>
                      <w:rPr>
                        <w:rFonts w:ascii="Times New Roman"/>
                        <w:sz w:val="25"/>
                      </w:rPr>
                    </w:pPr>
                    <w:r>
                      <w:rPr>
                        <w:rFonts w:ascii="Times New Roman"/>
                        <w:spacing w:val="-17"/>
                        <w:sz w:val="25"/>
                      </w:rPr>
                      <w:t>Y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subscript"/>
                      </w:rPr>
                      <w:t>4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baseline"/>
                      </w:rPr>
                      <w:t xml:space="preserve"> Y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subscript"/>
                      </w:rPr>
                      <w:t>5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baseline"/>
                      </w:rPr>
                      <w:t xml:space="preserve"> Y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subscript"/>
                      </w:rPr>
                      <w:t>6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baseline"/>
                      </w:rPr>
                      <w:t xml:space="preserve"> Y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subscript"/>
                      </w:rPr>
                      <w:t>7</w:t>
                    </w:r>
                  </w:p>
                </w:txbxContent>
              </v:textbox>
            </v:shape>
            <v:shape id="_x0000_s1065" o:spid="_x0000_s1065" o:spt="202" type="#_x0000_t202" style="position:absolute;left:2519;top:2283;height:892;width:27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11" w:right="18" w:hanging="12"/>
                      <w:jc w:val="both"/>
                      <w:rPr>
                        <w:rFonts w:ascii="Times New Roman"/>
                        <w:sz w:val="25"/>
                      </w:rPr>
                    </w:pPr>
                    <w:r>
                      <w:rPr>
                        <w:rFonts w:ascii="Times New Roman"/>
                        <w:spacing w:val="-17"/>
                        <w:sz w:val="25"/>
                      </w:rPr>
                      <w:t>A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subscript"/>
                      </w:rPr>
                      <w:t>0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baseline"/>
                      </w:rPr>
                      <w:t xml:space="preserve"> A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subscript"/>
                      </w:rPr>
                      <w:t>1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baseline"/>
                      </w:rPr>
                      <w:t xml:space="preserve"> A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66" o:spid="_x0000_s1066" o:spt="202" type="#_x0000_t202" style="position:absolute;left:2580;top:1719;height:379;width:110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378" w:lineRule="exact"/>
                      <w:ind w:left="0" w:right="0" w:firstLine="0"/>
                      <w:jc w:val="left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pacing w:val="-19"/>
                        <w:sz w:val="25"/>
                      </w:rPr>
                      <w:t>74HC138</w:t>
                    </w:r>
                    <w:r>
                      <w:rPr>
                        <w:rFonts w:ascii="Times New Roman"/>
                        <w:spacing w:val="-19"/>
                        <w:position w:val="10"/>
                        <w:sz w:val="25"/>
                      </w:rPr>
                      <w:t>Y</w:t>
                    </w:r>
                    <w:r>
                      <w:rPr>
                        <w:rFonts w:ascii="Times New Roman"/>
                        <w:spacing w:val="-19"/>
                        <w:position w:val="6"/>
                        <w:sz w:val="16"/>
                      </w:rPr>
                      <w:t>3</w:t>
                    </w:r>
                  </w:p>
                </w:txbxContent>
              </v:textbox>
            </v:shape>
            <v:shape id="_x0000_s1067" o:spid="_x0000_s1067" o:spt="202" type="#_x0000_t202" style="position:absolute;left:3427;top:843;height:872;width:25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7" w:lineRule="auto"/>
                      <w:ind w:left="0" w:right="18" w:firstLine="5"/>
                      <w:jc w:val="both"/>
                      <w:rPr>
                        <w:rFonts w:ascii="Times New Roman"/>
                        <w:sz w:val="25"/>
                      </w:rPr>
                    </w:pPr>
                    <w:r>
                      <w:rPr>
                        <w:rFonts w:ascii="Times New Roman"/>
                        <w:spacing w:val="-17"/>
                        <w:sz w:val="25"/>
                      </w:rPr>
                      <w:t>Y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subscript"/>
                      </w:rPr>
                      <w:t>0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baseline"/>
                      </w:rPr>
                      <w:t xml:space="preserve"> Y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subscript"/>
                      </w:rPr>
                      <w:t>1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baseline"/>
                      </w:rPr>
                      <w:t xml:space="preserve"> Y</w:t>
                    </w:r>
                    <w:r>
                      <w:rPr>
                        <w:rFonts w:ascii="Times New Roman"/>
                        <w:spacing w:val="-17"/>
                        <w:sz w:val="25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68" o:spid="_x0000_s1068" o:spt="202" type="#_x0000_t202" style="position:absolute;left:2502;top:896;height:898;width:25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9" w:lineRule="auto"/>
                      <w:ind w:left="11" w:right="18" w:hanging="12"/>
                      <w:jc w:val="both"/>
                      <w:rPr>
                        <w:rFonts w:ascii="Times New Roman"/>
                        <w:sz w:val="25"/>
                      </w:rPr>
                    </w:pPr>
                    <w:r>
                      <w:rPr>
                        <w:rFonts w:ascii="Times New Roman"/>
                        <w:spacing w:val="-14"/>
                        <w:sz w:val="25"/>
                      </w:rPr>
                      <w:t>E</w:t>
                    </w:r>
                    <w:r>
                      <w:rPr>
                        <w:rFonts w:ascii="Times New Roman"/>
                        <w:spacing w:val="-14"/>
                        <w:sz w:val="25"/>
                        <w:vertAlign w:val="subscript"/>
                      </w:rPr>
                      <w:t>3</w:t>
                    </w:r>
                    <w:r>
                      <w:rPr>
                        <w:rFonts w:ascii="Times New Roman"/>
                        <w:spacing w:val="-14"/>
                        <w:sz w:val="25"/>
                        <w:vertAlign w:val="baseline"/>
                      </w:rPr>
                      <w:t xml:space="preserve"> E</w:t>
                    </w:r>
                    <w:r>
                      <w:rPr>
                        <w:rFonts w:ascii="Times New Roman"/>
                        <w:spacing w:val="-14"/>
                        <w:sz w:val="25"/>
                        <w:vertAlign w:val="subscript"/>
                      </w:rPr>
                      <w:t>2</w:t>
                    </w:r>
                    <w:r>
                      <w:rPr>
                        <w:rFonts w:ascii="Times New Roman"/>
                        <w:spacing w:val="-14"/>
                        <w:sz w:val="25"/>
                        <w:vertAlign w:val="baseline"/>
                      </w:rPr>
                      <w:t xml:space="preserve"> E</w:t>
                    </w:r>
                    <w:r>
                      <w:rPr>
                        <w:rFonts w:ascii="Times New Roman"/>
                        <w:spacing w:val="-14"/>
                        <w:sz w:val="25"/>
                        <w:vertAlign w:val="subscript"/>
                      </w:rPr>
                      <w:t>1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98"/>
        <w:ind w:left="202" w:right="320" w:firstLine="0"/>
        <w:jc w:val="center"/>
        <w:rPr>
          <w:sz w:val="20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2738120</wp:posOffset>
            </wp:positionH>
            <wp:positionV relativeFrom="paragraph">
              <wp:posOffset>102870</wp:posOffset>
            </wp:positionV>
            <wp:extent cx="1730375" cy="1664970"/>
            <wp:effectExtent l="0" t="0" r="3175" b="11430"/>
            <wp:wrapNone/>
            <wp:docPr id="4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8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30375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0"/>
        </w:rPr>
        <w:t>图3</w:t>
      </w:r>
    </w:p>
    <w:p>
      <w:pPr>
        <w:spacing w:before="133"/>
        <w:ind w:left="118" w:right="0" w:firstLine="0"/>
        <w:jc w:val="left"/>
        <w:rPr>
          <w:sz w:val="2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1649095</wp:posOffset>
            </wp:positionH>
            <wp:positionV relativeFrom="paragraph">
              <wp:posOffset>1930400</wp:posOffset>
            </wp:positionV>
            <wp:extent cx="3569970" cy="1932305"/>
            <wp:effectExtent l="0" t="0" r="0" b="0"/>
            <wp:wrapTopAndBottom/>
            <wp:docPr id="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2.pn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9672" cy="19322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33"/>
        <w:ind w:left="118" w:right="0" w:firstLine="0"/>
        <w:jc w:val="left"/>
        <w:rPr>
          <w:sz w:val="20"/>
        </w:rPr>
      </w:pPr>
    </w:p>
    <w:p>
      <w:pPr>
        <w:spacing w:before="133"/>
        <w:ind w:left="118" w:right="0" w:firstLine="0"/>
        <w:jc w:val="left"/>
        <w:rPr>
          <w:sz w:val="20"/>
        </w:rPr>
      </w:pPr>
    </w:p>
    <w:p>
      <w:pPr>
        <w:spacing w:before="133"/>
        <w:ind w:left="118" w:right="0" w:firstLine="0"/>
        <w:jc w:val="left"/>
        <w:rPr>
          <w:sz w:val="20"/>
        </w:rPr>
      </w:pPr>
      <w:r>
        <w:rPr>
          <w:sz w:val="20"/>
        </w:rPr>
        <w:t>2、······</w:t>
      </w:r>
    </w:p>
    <w:sectPr>
      <w:pgSz w:w="11910" w:h="16840"/>
      <w:pgMar w:top="1360" w:right="1180" w:bottom="920" w:left="1300" w:header="755" w:footer="72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Shell Dlg">
    <w:altName w:val="Microsoft Sans Serif"/>
    <w:panose1 w:val="020B0604020202020204"/>
    <w:charset w:val="00"/>
    <w:family w:val="swiss"/>
    <w:pitch w:val="default"/>
    <w:sig w:usb0="00000000" w:usb1="00000000" w:usb2="00000008" w:usb3="00000000" w:csb0="000101FF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93.4pt;margin-top:794.55pt;height:11pt;width:8.5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0" w:lineRule="exact"/>
                  <w:ind w:left="40" w:right="0" w:firstLine="0"/>
                  <w:jc w:val="left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line id="_x0000_s2049" o:spid="_x0000_s2049" o:spt="20" style="position:absolute;left:0pt;margin-left:70.9pt;margin-top:52.9pt;height:0pt;width:453.6pt;mso-position-horizontal-relative:page;mso-position-vertical-relative:page;z-index:-251654144;mso-width-relative:page;mso-height-relative:page;" stroked="t" coordsize="21600,21600">
          <v:path arrowok="t"/>
          <v:fill focussize="0,0"/>
          <v:stroke weight="0.72pt" color="#000000"/>
          <v:imagedata o:title=""/>
          <o:lock v:ext="edit"/>
        </v:line>
      </w:pict>
    </w:r>
    <w:r>
      <w:pict>
        <v:shape id="_x0000_s2050" o:spid="_x0000_s2050" o:spt="202" type="#_x0000_t202" style="position:absolute;left:0pt;margin-left:176.7pt;margin-top:36.7pt;height:14pt;width:242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tabs>
                    <w:tab w:val="left" w:pos="1219"/>
                    <w:tab w:val="left" w:pos="1939"/>
                  </w:tabs>
                  <w:spacing w:line="280" w:lineRule="exact"/>
                  <w:ind w:left="20"/>
                  <w:rPr>
                    <w:rFonts w:hint="eastAsia" w:ascii="楷体" w:hAnsi="楷体" w:eastAsia="楷体"/>
                  </w:rPr>
                </w:pPr>
                <w:r>
                  <w:rPr>
                    <w:rFonts w:hint="eastAsia" w:ascii="楷体" w:hAnsi="楷体" w:eastAsia="楷体"/>
                  </w:rPr>
                  <w:t>怀化学院</w:t>
                </w:r>
                <w:r>
                  <w:rPr>
                    <w:rFonts w:hint="eastAsia" w:ascii="楷体" w:hAnsi="楷体" w:eastAsia="楷体"/>
                  </w:rPr>
                  <w:tab/>
                </w:r>
                <w:r>
                  <w:rPr>
                    <w:rFonts w:hint="eastAsia" w:ascii="楷体" w:hAnsi="楷体" w:eastAsia="楷体"/>
                  </w:rPr>
                  <w:t>——</w:t>
                </w:r>
                <w:r>
                  <w:rPr>
                    <w:rFonts w:hint="eastAsia" w:ascii="楷体" w:hAnsi="楷体" w:eastAsia="楷体"/>
                  </w:rPr>
                  <w:tab/>
                </w:r>
                <w:r>
                  <w:rPr>
                    <w:rFonts w:hint="eastAsia" w:ascii="楷体" w:hAnsi="楷体" w:eastAsia="楷体"/>
                  </w:rPr>
                  <w:t>《数字电子技术》考试大纲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5"/>
      <w:numFmt w:val="decimal"/>
      <w:lvlText w:val="%1."/>
      <w:lvlJc w:val="left"/>
      <w:pPr>
        <w:ind w:left="299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12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5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3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51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64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76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89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02" w:hanging="18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0976110D"/>
    <w:rsid w:val="30CC744D"/>
    <w:rsid w:val="4E6041B0"/>
    <w:rsid w:val="5A4A1441"/>
    <w:rsid w:val="6D216B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right="117"/>
      <w:jc w:val="center"/>
      <w:outlineLvl w:val="1"/>
    </w:pPr>
    <w:rPr>
      <w:rFonts w:ascii="黑体" w:hAnsi="黑体" w:eastAsia="黑体" w:cs="黑体"/>
      <w:b/>
      <w:bCs/>
      <w:sz w:val="32"/>
      <w:szCs w:val="3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18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19"/>
      <w:ind w:left="299" w:hanging="182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  <w:style w:type="paragraph" w:customStyle="1" w:styleId="10">
    <w:name w:val="1"/>
    <w:qFormat/>
    <w:uiPriority w:val="0"/>
    <w:pPr>
      <w:widowControl w:val="0"/>
      <w:tabs>
        <w:tab w:val="left" w:pos="1134"/>
      </w:tabs>
      <w:adjustRightInd w:val="0"/>
      <w:spacing w:before="120" w:after="120" w:line="310" w:lineRule="atLeast"/>
      <w:jc w:val="center"/>
    </w:pPr>
    <w:rPr>
      <w:rFonts w:ascii="Arial" w:hAnsi="Arial" w:eastAsia="黑体" w:cs="Times New Roman"/>
      <w:kern w:val="0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4.png"/><Relationship Id="rId23" Type="http://schemas.openxmlformats.org/officeDocument/2006/relationships/image" Target="file:///C:\Users\j\AppData\Roaming\Tencent\Users\2322534\QQ\WinTemp\RichOle\R%255D%2560%255BO%255DB%257DCS%257BHJNPVBV%255B%257DQC5.png" TargetMode="External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6"/>
    <customShpInfo spid="_x0000_s1028"/>
    <customShpInfo spid="_x0000_s1027"/>
    <customShpInfo spid="_x0000_s1030"/>
    <customShpInfo spid="_x0000_s1029"/>
    <customShpInfo spid="_x0000_s1031"/>
    <customShpInfo spid="_x0000_s1069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2022-03-14T04:47:00Z</dcterms:created>
  <dc:creator>Yu Xiang</dc:creator>
  <cp:lastModifiedBy>Julia</cp:lastModifiedBy>
  <dcterms:modified xsi:type="dcterms:W3CDTF">2022-03-14T05:24:26Z</dcterms:modified>
  <dc:title>2004年考研《电路理论》考试大纲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2022-03-14T00:00:00Z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BE4BE43BA91D4A3E867A4FAFEC036F16</vt:lpwstr>
  </property>
</Properties>
</file>