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B1244" w14:textId="77777777" w:rsidR="00C439BE" w:rsidRDefault="00000000">
      <w:pPr>
        <w:adjustRightInd w:val="0"/>
        <w:snapToGrid w:val="0"/>
        <w:spacing w:line="360" w:lineRule="auto"/>
        <w:jc w:val="center"/>
        <w:rPr>
          <w:rFonts w:ascii="Arial" w:eastAsia="黑体" w:hAnsi="Arial"/>
          <w:b/>
          <w:bCs/>
          <w:sz w:val="36"/>
          <w:szCs w:val="36"/>
        </w:rPr>
      </w:pPr>
      <w:r>
        <w:rPr>
          <w:rFonts w:ascii="Arial" w:eastAsia="黑体" w:hAnsi="Arial" w:hint="eastAsia"/>
          <w:b/>
          <w:bCs/>
          <w:sz w:val="36"/>
          <w:szCs w:val="36"/>
        </w:rPr>
        <w:t>《新闻与传播综合能力》考试大纲</w:t>
      </w:r>
    </w:p>
    <w:p w14:paraId="09887813" w14:textId="77777777" w:rsidR="00C439BE" w:rsidRPr="00E62D6D" w:rsidRDefault="00000000">
      <w:pPr>
        <w:adjustRightInd w:val="0"/>
        <w:snapToGrid w:val="0"/>
        <w:spacing w:afterLines="50" w:after="156" w:line="500" w:lineRule="exact"/>
        <w:jc w:val="center"/>
        <w:rPr>
          <w:rFonts w:asciiTheme="minorEastAsia" w:eastAsiaTheme="minorEastAsia" w:hAnsiTheme="minorEastAsia"/>
          <w:b/>
          <w:sz w:val="24"/>
        </w:rPr>
      </w:pPr>
      <w:r w:rsidRPr="00E62D6D">
        <w:rPr>
          <w:rFonts w:asciiTheme="minorEastAsia" w:eastAsiaTheme="minorEastAsia" w:hAnsiTheme="minorEastAsia" w:hint="eastAsia"/>
          <w:b/>
          <w:sz w:val="24"/>
        </w:rPr>
        <w:t>一、考试目标</w:t>
      </w:r>
    </w:p>
    <w:p w14:paraId="53731B50" w14:textId="77777777" w:rsidR="00C439BE" w:rsidRPr="00E62D6D" w:rsidRDefault="00000000">
      <w:pPr>
        <w:spacing w:line="360" w:lineRule="auto"/>
        <w:ind w:firstLineChars="200" w:firstLine="480"/>
        <w:rPr>
          <w:rFonts w:asciiTheme="minorEastAsia" w:eastAsiaTheme="minorEastAsia" w:hAnsiTheme="minorEastAsia"/>
          <w:sz w:val="24"/>
        </w:rPr>
      </w:pPr>
      <w:proofErr w:type="gramStart"/>
      <w:r w:rsidRPr="00E62D6D">
        <w:rPr>
          <w:rFonts w:asciiTheme="minorEastAsia" w:eastAsiaTheme="minorEastAsia" w:hAnsiTheme="minorEastAsia" w:hint="eastAsia"/>
          <w:sz w:val="24"/>
        </w:rPr>
        <w:t>本考试</w:t>
      </w:r>
      <w:proofErr w:type="gramEnd"/>
      <w:r w:rsidRPr="00E62D6D">
        <w:rPr>
          <w:rFonts w:asciiTheme="minorEastAsia" w:eastAsiaTheme="minorEastAsia" w:hAnsiTheme="minorEastAsia" w:hint="eastAsia"/>
          <w:sz w:val="24"/>
        </w:rPr>
        <w:t>的目的为考查学生对新闻业务与传播业务的基本理论、基本方法和技巧的掌握程度和应用能力。考试的具体要求为：</w:t>
      </w:r>
    </w:p>
    <w:p w14:paraId="01EBAA10" w14:textId="365D7894" w:rsidR="00C439BE" w:rsidRPr="00E62D6D" w:rsidRDefault="00000000">
      <w:pPr>
        <w:spacing w:line="360" w:lineRule="auto"/>
        <w:ind w:firstLineChars="200" w:firstLine="480"/>
        <w:rPr>
          <w:rFonts w:asciiTheme="minorEastAsia" w:eastAsiaTheme="minorEastAsia" w:hAnsiTheme="minorEastAsia"/>
          <w:sz w:val="24"/>
        </w:rPr>
      </w:pPr>
      <w:r w:rsidRPr="00E62D6D">
        <w:rPr>
          <w:rFonts w:asciiTheme="minorEastAsia" w:eastAsiaTheme="minorEastAsia" w:hAnsiTheme="minorEastAsia"/>
          <w:sz w:val="24"/>
        </w:rPr>
        <w:t>1.</w:t>
      </w:r>
      <w:r w:rsidR="00A61F94" w:rsidRPr="00E62D6D">
        <w:rPr>
          <w:rFonts w:asciiTheme="minorEastAsia" w:eastAsiaTheme="minorEastAsia" w:hAnsiTheme="minorEastAsia" w:hint="eastAsia"/>
          <w:sz w:val="24"/>
        </w:rPr>
        <w:t>掌握网络与新媒体有关基础知识、基本概念；掌握网络新媒体时代用户特征与需求；掌握网络新媒体时代新闻生态的变化；掌握微信、微博、抖音、视频网站等新媒体平台的传播模式；了解网络传播所建构的多种关系。</w:t>
      </w:r>
    </w:p>
    <w:p w14:paraId="48E7E973" w14:textId="58E9ADC6" w:rsidR="00C439BE" w:rsidRPr="00E62D6D" w:rsidRDefault="00000000">
      <w:pPr>
        <w:spacing w:line="360" w:lineRule="auto"/>
        <w:ind w:leftChars="-6" w:left="-13" w:rightChars="47" w:right="99" w:firstLineChars="205" w:firstLine="492"/>
        <w:rPr>
          <w:rFonts w:asciiTheme="minorEastAsia" w:eastAsiaTheme="minorEastAsia" w:hAnsiTheme="minorEastAsia"/>
          <w:color w:val="000000" w:themeColor="text1"/>
          <w:sz w:val="24"/>
        </w:rPr>
      </w:pPr>
      <w:r w:rsidRPr="00E62D6D">
        <w:rPr>
          <w:rFonts w:asciiTheme="minorEastAsia" w:eastAsiaTheme="minorEastAsia" w:hAnsiTheme="minorEastAsia"/>
          <w:color w:val="000000" w:themeColor="text1"/>
          <w:sz w:val="24"/>
        </w:rPr>
        <w:t>2.</w:t>
      </w:r>
      <w:r w:rsidR="0022019A" w:rsidRPr="00E62D6D">
        <w:rPr>
          <w:rFonts w:asciiTheme="minorEastAsia" w:eastAsiaTheme="minorEastAsia" w:hAnsiTheme="minorEastAsia" w:hint="eastAsia"/>
          <w:color w:val="000000" w:themeColor="text1"/>
          <w:sz w:val="24"/>
        </w:rPr>
        <w:t>了解</w:t>
      </w:r>
      <w:r w:rsidRPr="00E62D6D">
        <w:rPr>
          <w:rFonts w:asciiTheme="minorEastAsia" w:eastAsiaTheme="minorEastAsia" w:hAnsiTheme="minorEastAsia" w:hint="eastAsia"/>
          <w:color w:val="000000" w:themeColor="text1"/>
          <w:sz w:val="24"/>
        </w:rPr>
        <w:t>新闻采写的基础知识和基本理论；掌握</w:t>
      </w:r>
      <w:r w:rsidRPr="00E62D6D">
        <w:rPr>
          <w:rFonts w:asciiTheme="minorEastAsia" w:eastAsiaTheme="minorEastAsia" w:hAnsiTheme="minorEastAsia" w:hint="eastAsia"/>
          <w:color w:val="000000" w:themeColor="text1"/>
          <w:sz w:val="24"/>
          <w:szCs w:val="24"/>
        </w:rPr>
        <w:t>新闻报道选题、策划和采访的方法</w:t>
      </w:r>
      <w:r w:rsidRPr="00E62D6D">
        <w:rPr>
          <w:rFonts w:asciiTheme="minorEastAsia" w:eastAsiaTheme="minorEastAsia" w:hAnsiTheme="minorEastAsia" w:hint="eastAsia"/>
          <w:color w:val="000000" w:themeColor="text1"/>
          <w:sz w:val="24"/>
        </w:rPr>
        <w:t>；掌握</w:t>
      </w:r>
      <w:r w:rsidR="00003026" w:rsidRPr="00E62D6D">
        <w:rPr>
          <w:rFonts w:asciiTheme="minorEastAsia" w:eastAsiaTheme="minorEastAsia" w:hAnsiTheme="minorEastAsia" w:hint="eastAsia"/>
          <w:color w:val="000000" w:themeColor="text1"/>
          <w:sz w:val="24"/>
        </w:rPr>
        <w:t>新闻报道常见文体的写作</w:t>
      </w:r>
      <w:r w:rsidRPr="00E62D6D">
        <w:rPr>
          <w:rFonts w:asciiTheme="minorEastAsia" w:eastAsiaTheme="minorEastAsia" w:hAnsiTheme="minorEastAsia" w:hint="eastAsia"/>
          <w:color w:val="000000" w:themeColor="text1"/>
          <w:sz w:val="24"/>
        </w:rPr>
        <w:t>；了解网络新闻、融合报道的特点和写作方法。</w:t>
      </w:r>
    </w:p>
    <w:p w14:paraId="03F3BF1E" w14:textId="77777777" w:rsidR="00C439BE" w:rsidRPr="00E62D6D" w:rsidRDefault="00000000">
      <w:pPr>
        <w:spacing w:line="360" w:lineRule="auto"/>
        <w:ind w:firstLineChars="200" w:firstLine="480"/>
        <w:rPr>
          <w:rFonts w:asciiTheme="minorEastAsia" w:eastAsiaTheme="minorEastAsia" w:hAnsiTheme="minorEastAsia"/>
          <w:color w:val="000000" w:themeColor="text1"/>
          <w:sz w:val="24"/>
        </w:rPr>
      </w:pPr>
      <w:r w:rsidRPr="00E62D6D">
        <w:rPr>
          <w:rFonts w:asciiTheme="minorEastAsia" w:eastAsiaTheme="minorEastAsia" w:hAnsiTheme="minorEastAsia"/>
          <w:color w:val="000000" w:themeColor="text1"/>
          <w:sz w:val="24"/>
        </w:rPr>
        <w:t>3.</w:t>
      </w:r>
      <w:r w:rsidRPr="00E62D6D">
        <w:rPr>
          <w:rFonts w:asciiTheme="minorEastAsia" w:eastAsiaTheme="minorEastAsia" w:hAnsiTheme="minorEastAsia" w:hint="eastAsia"/>
          <w:color w:val="000000" w:themeColor="text1"/>
          <w:sz w:val="24"/>
        </w:rPr>
        <w:t>掌握新闻评论的基础知识和写作方法，具备有效率、有层次、有逻辑地表达自己意见和观点的能力。</w:t>
      </w:r>
    </w:p>
    <w:p w14:paraId="38F7A051" w14:textId="77777777" w:rsidR="00C439BE" w:rsidRPr="00E62D6D" w:rsidRDefault="00000000">
      <w:pPr>
        <w:adjustRightInd w:val="0"/>
        <w:snapToGrid w:val="0"/>
        <w:spacing w:beforeLines="50" w:before="156" w:afterLines="50" w:after="156" w:line="500" w:lineRule="exact"/>
        <w:ind w:leftChars="407" w:left="855" w:firstLineChars="700" w:firstLine="1687"/>
        <w:rPr>
          <w:rFonts w:asciiTheme="minorEastAsia" w:eastAsiaTheme="minorEastAsia" w:hAnsiTheme="minorEastAsia"/>
          <w:sz w:val="28"/>
        </w:rPr>
      </w:pPr>
      <w:r w:rsidRPr="00E62D6D">
        <w:rPr>
          <w:rFonts w:asciiTheme="minorEastAsia" w:eastAsiaTheme="minorEastAsia" w:hAnsiTheme="minorEastAsia" w:hint="eastAsia"/>
          <w:b/>
          <w:sz w:val="24"/>
        </w:rPr>
        <w:t>二、考试内容模块与要求</w:t>
      </w:r>
    </w:p>
    <w:p w14:paraId="0ECE02AB" w14:textId="77777777" w:rsidR="00C439BE" w:rsidRPr="00E62D6D" w:rsidRDefault="00000000">
      <w:pPr>
        <w:spacing w:line="360" w:lineRule="auto"/>
        <w:ind w:firstLineChars="200" w:firstLine="482"/>
        <w:rPr>
          <w:rFonts w:asciiTheme="minorEastAsia" w:eastAsiaTheme="minorEastAsia" w:hAnsiTheme="minorEastAsia"/>
          <w:b/>
          <w:bCs/>
          <w:sz w:val="24"/>
        </w:rPr>
      </w:pPr>
      <w:r w:rsidRPr="00E62D6D">
        <w:rPr>
          <w:rFonts w:asciiTheme="minorEastAsia" w:eastAsiaTheme="minorEastAsia" w:hAnsiTheme="minorEastAsia" w:hint="eastAsia"/>
          <w:b/>
          <w:bCs/>
          <w:sz w:val="24"/>
        </w:rPr>
        <w:t>（一）网络与新媒体概论</w:t>
      </w:r>
    </w:p>
    <w:p w14:paraId="7AB91296" w14:textId="1842B103" w:rsidR="00A61F94" w:rsidRPr="00E62D6D" w:rsidRDefault="00A61F94" w:rsidP="00A61F94">
      <w:pPr>
        <w:spacing w:line="360" w:lineRule="auto"/>
        <w:ind w:firstLineChars="200" w:firstLine="480"/>
        <w:rPr>
          <w:rFonts w:asciiTheme="minorEastAsia" w:eastAsiaTheme="minorEastAsia" w:hAnsiTheme="minorEastAsia"/>
          <w:sz w:val="24"/>
        </w:rPr>
      </w:pPr>
      <w:r w:rsidRPr="00E62D6D">
        <w:rPr>
          <w:rFonts w:asciiTheme="minorEastAsia" w:eastAsiaTheme="minorEastAsia" w:hAnsiTheme="minorEastAsia" w:hint="eastAsia"/>
          <w:sz w:val="24"/>
        </w:rPr>
        <w:t>1.了解并掌握新媒体基础理论知识及媒介发展历程，对当今新媒体技术发展有初步认知。</w:t>
      </w:r>
    </w:p>
    <w:p w14:paraId="290AF795" w14:textId="518D85B3" w:rsidR="00A61F94" w:rsidRPr="00E62D6D" w:rsidRDefault="00A61F94" w:rsidP="00A61F94">
      <w:pPr>
        <w:spacing w:line="360" w:lineRule="auto"/>
        <w:ind w:firstLineChars="200" w:firstLine="480"/>
        <w:rPr>
          <w:rFonts w:asciiTheme="minorEastAsia" w:eastAsiaTheme="minorEastAsia" w:hAnsiTheme="minorEastAsia"/>
          <w:sz w:val="24"/>
        </w:rPr>
      </w:pPr>
      <w:r w:rsidRPr="00E62D6D">
        <w:rPr>
          <w:rFonts w:asciiTheme="minorEastAsia" w:eastAsiaTheme="minorEastAsia" w:hAnsiTheme="minorEastAsia" w:hint="eastAsia"/>
          <w:sz w:val="24"/>
        </w:rPr>
        <w:t>2.掌握网络新媒体时代的用户特征及网络用户的需求。</w:t>
      </w:r>
    </w:p>
    <w:p w14:paraId="24C8E8F8" w14:textId="77777777" w:rsidR="00A61F94" w:rsidRPr="00E62D6D" w:rsidRDefault="00A61F94" w:rsidP="00A61F94">
      <w:pPr>
        <w:spacing w:line="360" w:lineRule="auto"/>
        <w:ind w:firstLineChars="200" w:firstLine="480"/>
        <w:rPr>
          <w:rFonts w:asciiTheme="minorEastAsia" w:eastAsiaTheme="minorEastAsia" w:hAnsiTheme="minorEastAsia"/>
          <w:sz w:val="24"/>
        </w:rPr>
      </w:pPr>
      <w:r w:rsidRPr="00E62D6D">
        <w:rPr>
          <w:rFonts w:asciiTheme="minorEastAsia" w:eastAsiaTheme="minorEastAsia" w:hAnsiTheme="minorEastAsia" w:hint="eastAsia"/>
          <w:sz w:val="24"/>
        </w:rPr>
        <w:t>3.掌握网络新媒体时代新闻生态的变化及新闻制作的要求。</w:t>
      </w:r>
    </w:p>
    <w:p w14:paraId="4A9E43C4" w14:textId="77777777" w:rsidR="00A61F94" w:rsidRPr="00E62D6D" w:rsidRDefault="00A61F94" w:rsidP="00A61F94">
      <w:pPr>
        <w:spacing w:line="360" w:lineRule="auto"/>
        <w:ind w:firstLineChars="200" w:firstLine="480"/>
        <w:rPr>
          <w:rFonts w:asciiTheme="minorEastAsia" w:eastAsiaTheme="minorEastAsia" w:hAnsiTheme="minorEastAsia"/>
          <w:sz w:val="24"/>
        </w:rPr>
      </w:pPr>
      <w:r w:rsidRPr="00E62D6D">
        <w:rPr>
          <w:rFonts w:asciiTheme="minorEastAsia" w:eastAsiaTheme="minorEastAsia" w:hAnsiTheme="minorEastAsia" w:hint="eastAsia"/>
          <w:sz w:val="24"/>
        </w:rPr>
        <w:t>4.掌握微信、微博、抖音、视频网站等新媒体平台的传播模式与营销方式。</w:t>
      </w:r>
    </w:p>
    <w:p w14:paraId="349A8F98" w14:textId="77777777" w:rsidR="00A61F94" w:rsidRPr="00E62D6D" w:rsidRDefault="00A61F94" w:rsidP="00A61F94">
      <w:pPr>
        <w:spacing w:line="360" w:lineRule="auto"/>
        <w:ind w:firstLineChars="200" w:firstLine="480"/>
        <w:rPr>
          <w:rFonts w:asciiTheme="minorEastAsia" w:eastAsiaTheme="minorEastAsia" w:hAnsiTheme="minorEastAsia"/>
          <w:sz w:val="24"/>
        </w:rPr>
      </w:pPr>
      <w:r w:rsidRPr="00E62D6D">
        <w:rPr>
          <w:rFonts w:asciiTheme="minorEastAsia" w:eastAsiaTheme="minorEastAsia" w:hAnsiTheme="minorEastAsia" w:hint="eastAsia"/>
          <w:sz w:val="24"/>
        </w:rPr>
        <w:t>5.了解网络传播所建构的多种关系。</w:t>
      </w:r>
    </w:p>
    <w:p w14:paraId="4701C299" w14:textId="7B8F9307" w:rsidR="00A61F94" w:rsidRPr="00E62D6D" w:rsidRDefault="00A61F94" w:rsidP="00A61F94">
      <w:pPr>
        <w:spacing w:line="360" w:lineRule="auto"/>
        <w:ind w:firstLineChars="200" w:firstLine="480"/>
        <w:rPr>
          <w:rFonts w:asciiTheme="minorEastAsia" w:eastAsiaTheme="minorEastAsia" w:hAnsiTheme="minorEastAsia"/>
          <w:sz w:val="24"/>
        </w:rPr>
      </w:pPr>
      <w:r w:rsidRPr="00E62D6D">
        <w:rPr>
          <w:rFonts w:asciiTheme="minorEastAsia" w:eastAsiaTheme="minorEastAsia" w:hAnsiTheme="minorEastAsia" w:hint="eastAsia"/>
          <w:sz w:val="24"/>
        </w:rPr>
        <w:t>6.了解网络舆论的成因</w:t>
      </w:r>
      <w:r w:rsidR="00E62D6D" w:rsidRPr="00E62D6D">
        <w:rPr>
          <w:rFonts w:asciiTheme="minorEastAsia" w:eastAsiaTheme="minorEastAsia" w:hAnsiTheme="minorEastAsia" w:hint="eastAsia"/>
          <w:sz w:val="24"/>
        </w:rPr>
        <w:t>、</w:t>
      </w:r>
      <w:r w:rsidRPr="00E62D6D">
        <w:rPr>
          <w:rFonts w:asciiTheme="minorEastAsia" w:eastAsiaTheme="minorEastAsia" w:hAnsiTheme="minorEastAsia" w:hint="eastAsia"/>
          <w:sz w:val="24"/>
        </w:rPr>
        <w:t>特点及网络舆论的社会影响。</w:t>
      </w:r>
    </w:p>
    <w:p w14:paraId="35206A8C" w14:textId="5916492A" w:rsidR="00C439BE" w:rsidRPr="00E62D6D" w:rsidRDefault="00000000" w:rsidP="00A61F94">
      <w:pPr>
        <w:spacing w:line="360" w:lineRule="auto"/>
        <w:ind w:firstLineChars="200" w:firstLine="482"/>
        <w:rPr>
          <w:rFonts w:asciiTheme="minorEastAsia" w:eastAsiaTheme="minorEastAsia" w:hAnsiTheme="minorEastAsia"/>
          <w:b/>
          <w:bCs/>
          <w:sz w:val="24"/>
        </w:rPr>
      </w:pPr>
      <w:r w:rsidRPr="00E62D6D">
        <w:rPr>
          <w:rFonts w:asciiTheme="minorEastAsia" w:eastAsiaTheme="minorEastAsia" w:hAnsiTheme="minorEastAsia" w:hint="eastAsia"/>
          <w:b/>
          <w:bCs/>
          <w:sz w:val="24"/>
        </w:rPr>
        <w:t>（二）新闻采访与写作</w:t>
      </w:r>
    </w:p>
    <w:p w14:paraId="37A4568D" w14:textId="7FF460F9" w:rsidR="00C439BE" w:rsidRPr="00E62D6D" w:rsidRDefault="00000000">
      <w:pPr>
        <w:spacing w:line="360" w:lineRule="auto"/>
        <w:ind w:firstLineChars="200" w:firstLine="480"/>
        <w:rPr>
          <w:rFonts w:asciiTheme="minorEastAsia" w:eastAsiaTheme="minorEastAsia" w:hAnsiTheme="minorEastAsia"/>
          <w:sz w:val="24"/>
        </w:rPr>
      </w:pPr>
      <w:r w:rsidRPr="00E62D6D">
        <w:rPr>
          <w:rFonts w:asciiTheme="minorEastAsia" w:eastAsiaTheme="minorEastAsia" w:hAnsiTheme="minorEastAsia" w:hint="eastAsia"/>
          <w:sz w:val="24"/>
        </w:rPr>
        <w:t>1</w:t>
      </w:r>
      <w:r w:rsidRPr="00E62D6D">
        <w:rPr>
          <w:rFonts w:asciiTheme="minorEastAsia" w:eastAsiaTheme="minorEastAsia" w:hAnsiTheme="minorEastAsia"/>
          <w:sz w:val="24"/>
        </w:rPr>
        <w:t>.</w:t>
      </w:r>
      <w:r w:rsidR="00BF7FF2" w:rsidRPr="00E62D6D">
        <w:rPr>
          <w:rFonts w:asciiTheme="minorEastAsia" w:eastAsiaTheme="minorEastAsia" w:hAnsiTheme="minorEastAsia" w:hint="eastAsia"/>
          <w:sz w:val="24"/>
        </w:rPr>
        <w:t>了解</w:t>
      </w:r>
      <w:r w:rsidRPr="00E62D6D">
        <w:rPr>
          <w:rFonts w:asciiTheme="minorEastAsia" w:eastAsiaTheme="minorEastAsia" w:hAnsiTheme="minorEastAsia" w:hint="eastAsia"/>
          <w:sz w:val="24"/>
        </w:rPr>
        <w:t>新闻采写的特征与原则，</w:t>
      </w:r>
      <w:r w:rsidR="003D2AFC" w:rsidRPr="00E62D6D">
        <w:rPr>
          <w:rFonts w:asciiTheme="minorEastAsia" w:eastAsiaTheme="minorEastAsia" w:hAnsiTheme="minorEastAsia" w:hint="eastAsia"/>
          <w:sz w:val="24"/>
        </w:rPr>
        <w:t>对新闻采写的主客体有清晰认知。</w:t>
      </w:r>
    </w:p>
    <w:p w14:paraId="369922F5" w14:textId="7F6E1CD0" w:rsidR="00C439BE" w:rsidRPr="00E62D6D" w:rsidRDefault="00000000">
      <w:pPr>
        <w:spacing w:line="360" w:lineRule="auto"/>
        <w:ind w:leftChars="-6" w:left="-13" w:rightChars="47" w:right="99" w:firstLineChars="205" w:firstLine="492"/>
        <w:rPr>
          <w:rFonts w:asciiTheme="minorEastAsia" w:eastAsiaTheme="minorEastAsia" w:hAnsiTheme="minorEastAsia"/>
          <w:sz w:val="24"/>
          <w:szCs w:val="24"/>
        </w:rPr>
      </w:pPr>
      <w:r w:rsidRPr="00E62D6D">
        <w:rPr>
          <w:rFonts w:asciiTheme="minorEastAsia" w:eastAsiaTheme="minorEastAsia" w:hAnsiTheme="minorEastAsia"/>
          <w:sz w:val="24"/>
          <w:szCs w:val="24"/>
        </w:rPr>
        <w:t>2</w:t>
      </w:r>
      <w:r w:rsidRPr="00E62D6D">
        <w:rPr>
          <w:rFonts w:asciiTheme="minorEastAsia" w:eastAsiaTheme="minorEastAsia" w:hAnsiTheme="minorEastAsia" w:hint="eastAsia"/>
          <w:sz w:val="24"/>
          <w:szCs w:val="24"/>
        </w:rPr>
        <w:t>.掌握新闻报道选题的操作方法，具备新闻价值</w:t>
      </w:r>
      <w:r w:rsidR="00BF7FF2" w:rsidRPr="00E62D6D">
        <w:rPr>
          <w:rFonts w:asciiTheme="minorEastAsia" w:eastAsiaTheme="minorEastAsia" w:hAnsiTheme="minorEastAsia" w:hint="eastAsia"/>
          <w:sz w:val="24"/>
          <w:szCs w:val="24"/>
        </w:rPr>
        <w:t>判断</w:t>
      </w:r>
      <w:r w:rsidRPr="00E62D6D">
        <w:rPr>
          <w:rFonts w:asciiTheme="minorEastAsia" w:eastAsiaTheme="minorEastAsia" w:hAnsiTheme="minorEastAsia" w:hint="eastAsia"/>
          <w:sz w:val="24"/>
          <w:szCs w:val="24"/>
        </w:rPr>
        <w:t>力。</w:t>
      </w:r>
    </w:p>
    <w:p w14:paraId="2BDEF2A3" w14:textId="3E6F6775" w:rsidR="00C439BE" w:rsidRPr="00E62D6D" w:rsidRDefault="00000000">
      <w:pPr>
        <w:spacing w:line="360" w:lineRule="auto"/>
        <w:ind w:leftChars="-6" w:left="-13" w:rightChars="47" w:right="99" w:firstLineChars="205" w:firstLine="492"/>
        <w:rPr>
          <w:rFonts w:asciiTheme="minorEastAsia" w:eastAsiaTheme="minorEastAsia" w:hAnsiTheme="minorEastAsia"/>
          <w:sz w:val="24"/>
          <w:szCs w:val="24"/>
        </w:rPr>
      </w:pPr>
      <w:r w:rsidRPr="00E62D6D">
        <w:rPr>
          <w:rFonts w:asciiTheme="minorEastAsia" w:eastAsiaTheme="minorEastAsia" w:hAnsiTheme="minorEastAsia"/>
          <w:sz w:val="24"/>
          <w:szCs w:val="24"/>
        </w:rPr>
        <w:t>3.</w:t>
      </w:r>
      <w:r w:rsidRPr="00E62D6D">
        <w:rPr>
          <w:rFonts w:asciiTheme="minorEastAsia" w:eastAsiaTheme="minorEastAsia" w:hAnsiTheme="minorEastAsia" w:hint="eastAsia"/>
          <w:sz w:val="24"/>
          <w:szCs w:val="24"/>
        </w:rPr>
        <w:t>掌握新闻报道策划</w:t>
      </w:r>
      <w:r w:rsidR="00BF7FF2" w:rsidRPr="00E62D6D">
        <w:rPr>
          <w:rFonts w:asciiTheme="minorEastAsia" w:eastAsiaTheme="minorEastAsia" w:hAnsiTheme="minorEastAsia" w:hint="eastAsia"/>
          <w:sz w:val="24"/>
          <w:szCs w:val="24"/>
        </w:rPr>
        <w:t>的</w:t>
      </w:r>
      <w:r w:rsidRPr="00E62D6D">
        <w:rPr>
          <w:rFonts w:asciiTheme="minorEastAsia" w:eastAsiaTheme="minorEastAsia" w:hAnsiTheme="minorEastAsia" w:hint="eastAsia"/>
          <w:sz w:val="24"/>
          <w:szCs w:val="24"/>
        </w:rPr>
        <w:t>方法，会撰写采访提纲。</w:t>
      </w:r>
    </w:p>
    <w:p w14:paraId="230F24B1" w14:textId="32CFE591" w:rsidR="00C439BE" w:rsidRPr="00E62D6D" w:rsidRDefault="00000000">
      <w:pPr>
        <w:spacing w:line="360" w:lineRule="auto"/>
        <w:ind w:leftChars="-6" w:left="-13" w:rightChars="47" w:right="99" w:firstLineChars="205" w:firstLine="492"/>
        <w:rPr>
          <w:rFonts w:asciiTheme="minorEastAsia" w:eastAsiaTheme="minorEastAsia" w:hAnsiTheme="minorEastAsia"/>
          <w:sz w:val="24"/>
          <w:szCs w:val="24"/>
        </w:rPr>
      </w:pPr>
      <w:r w:rsidRPr="00E62D6D">
        <w:rPr>
          <w:rFonts w:asciiTheme="minorEastAsia" w:eastAsiaTheme="minorEastAsia" w:hAnsiTheme="minorEastAsia"/>
          <w:sz w:val="24"/>
          <w:szCs w:val="24"/>
        </w:rPr>
        <w:t>4</w:t>
      </w:r>
      <w:r w:rsidRPr="00E62D6D">
        <w:rPr>
          <w:rFonts w:asciiTheme="minorEastAsia" w:eastAsiaTheme="minorEastAsia" w:hAnsiTheme="minorEastAsia" w:hint="eastAsia"/>
          <w:sz w:val="24"/>
          <w:szCs w:val="24"/>
        </w:rPr>
        <w:t>.</w:t>
      </w:r>
      <w:bookmarkStart w:id="0" w:name="_Hlk150620032"/>
      <w:r w:rsidR="00BF7FF2" w:rsidRPr="00E62D6D">
        <w:rPr>
          <w:rFonts w:asciiTheme="minorEastAsia" w:eastAsiaTheme="minorEastAsia" w:hAnsiTheme="minorEastAsia" w:hint="eastAsia"/>
          <w:sz w:val="24"/>
          <w:szCs w:val="24"/>
        </w:rPr>
        <w:t>了解</w:t>
      </w:r>
      <w:r w:rsidRPr="00E62D6D">
        <w:rPr>
          <w:rFonts w:asciiTheme="minorEastAsia" w:eastAsiaTheme="minorEastAsia" w:hAnsiTheme="minorEastAsia" w:hint="eastAsia"/>
          <w:sz w:val="24"/>
          <w:szCs w:val="24"/>
        </w:rPr>
        <w:t>新闻采访</w:t>
      </w:r>
      <w:r w:rsidR="00BF7FF2" w:rsidRPr="00E62D6D">
        <w:rPr>
          <w:rFonts w:asciiTheme="minorEastAsia" w:eastAsiaTheme="minorEastAsia" w:hAnsiTheme="minorEastAsia" w:hint="eastAsia"/>
          <w:sz w:val="24"/>
          <w:szCs w:val="24"/>
        </w:rPr>
        <w:t>的类型</w:t>
      </w:r>
      <w:bookmarkEnd w:id="0"/>
      <w:r w:rsidR="003D2AFC" w:rsidRPr="00E62D6D">
        <w:rPr>
          <w:rFonts w:asciiTheme="minorEastAsia" w:eastAsiaTheme="minorEastAsia" w:hAnsiTheme="minorEastAsia" w:hint="eastAsia"/>
          <w:sz w:val="24"/>
          <w:szCs w:val="24"/>
        </w:rPr>
        <w:t>，</w:t>
      </w:r>
      <w:r w:rsidR="008C443C" w:rsidRPr="00E62D6D">
        <w:rPr>
          <w:rFonts w:asciiTheme="minorEastAsia" w:eastAsiaTheme="minorEastAsia" w:hAnsiTheme="minorEastAsia" w:hint="eastAsia"/>
          <w:sz w:val="24"/>
          <w:szCs w:val="24"/>
        </w:rPr>
        <w:t>掌握</w:t>
      </w:r>
      <w:r w:rsidR="003D2AFC" w:rsidRPr="00E62D6D">
        <w:rPr>
          <w:rFonts w:asciiTheme="minorEastAsia" w:eastAsiaTheme="minorEastAsia" w:hAnsiTheme="minorEastAsia" w:hint="eastAsia"/>
          <w:sz w:val="24"/>
          <w:szCs w:val="24"/>
        </w:rPr>
        <w:t>不同采访方式的</w:t>
      </w:r>
      <w:r w:rsidR="00F61C0A" w:rsidRPr="00E62D6D">
        <w:rPr>
          <w:rFonts w:asciiTheme="minorEastAsia" w:eastAsiaTheme="minorEastAsia" w:hAnsiTheme="minorEastAsia" w:hint="eastAsia"/>
          <w:sz w:val="24"/>
          <w:szCs w:val="24"/>
        </w:rPr>
        <w:t>实施</w:t>
      </w:r>
      <w:r w:rsidR="003D2AFC" w:rsidRPr="00E62D6D">
        <w:rPr>
          <w:rFonts w:asciiTheme="minorEastAsia" w:eastAsiaTheme="minorEastAsia" w:hAnsiTheme="minorEastAsia" w:hint="eastAsia"/>
          <w:sz w:val="24"/>
          <w:szCs w:val="24"/>
        </w:rPr>
        <w:t>方法。</w:t>
      </w:r>
    </w:p>
    <w:p w14:paraId="16FF6D19" w14:textId="11C7771E" w:rsidR="00C439BE" w:rsidRPr="00E62D6D" w:rsidRDefault="00000000">
      <w:pPr>
        <w:spacing w:line="360" w:lineRule="auto"/>
        <w:ind w:leftChars="-6" w:left="-13" w:rightChars="47" w:right="99" w:firstLineChars="206" w:firstLine="494"/>
        <w:rPr>
          <w:rFonts w:asciiTheme="minorEastAsia" w:eastAsiaTheme="minorEastAsia" w:hAnsiTheme="minorEastAsia"/>
          <w:sz w:val="24"/>
          <w:szCs w:val="24"/>
        </w:rPr>
      </w:pPr>
      <w:r w:rsidRPr="00E62D6D">
        <w:rPr>
          <w:rFonts w:asciiTheme="minorEastAsia" w:eastAsiaTheme="minorEastAsia" w:hAnsiTheme="minorEastAsia"/>
          <w:sz w:val="24"/>
          <w:szCs w:val="24"/>
        </w:rPr>
        <w:t>5</w:t>
      </w:r>
      <w:r w:rsidRPr="00E62D6D">
        <w:rPr>
          <w:rFonts w:asciiTheme="minorEastAsia" w:eastAsiaTheme="minorEastAsia" w:hAnsiTheme="minorEastAsia" w:hint="eastAsia"/>
          <w:sz w:val="24"/>
          <w:szCs w:val="24"/>
        </w:rPr>
        <w:t>.了解</w:t>
      </w:r>
      <w:r w:rsidR="00BF7FF2" w:rsidRPr="00E62D6D">
        <w:rPr>
          <w:rFonts w:asciiTheme="minorEastAsia" w:eastAsiaTheme="minorEastAsia" w:hAnsiTheme="minorEastAsia" w:hint="eastAsia"/>
          <w:sz w:val="24"/>
          <w:szCs w:val="24"/>
        </w:rPr>
        <w:t>新闻报道的主要特点和构成要件，</w:t>
      </w:r>
      <w:r w:rsidR="0022019A" w:rsidRPr="00E62D6D">
        <w:rPr>
          <w:rFonts w:asciiTheme="minorEastAsia" w:eastAsiaTheme="minorEastAsia" w:hAnsiTheme="minorEastAsia" w:hint="eastAsia"/>
          <w:sz w:val="24"/>
          <w:szCs w:val="24"/>
        </w:rPr>
        <w:t>掌握消息、通讯等常见新闻报道文体写作技巧。</w:t>
      </w:r>
    </w:p>
    <w:p w14:paraId="600926E8" w14:textId="6CA6B122" w:rsidR="00C439BE" w:rsidRPr="00E62D6D" w:rsidRDefault="00000000">
      <w:pPr>
        <w:spacing w:line="360" w:lineRule="auto"/>
        <w:ind w:leftChars="-6" w:left="-13" w:rightChars="47" w:right="99" w:firstLineChars="206" w:firstLine="494"/>
        <w:rPr>
          <w:rFonts w:asciiTheme="minorEastAsia" w:eastAsiaTheme="minorEastAsia" w:hAnsiTheme="minorEastAsia"/>
          <w:sz w:val="24"/>
          <w:szCs w:val="24"/>
        </w:rPr>
      </w:pPr>
      <w:r w:rsidRPr="00E62D6D">
        <w:rPr>
          <w:rFonts w:asciiTheme="minorEastAsia" w:eastAsiaTheme="minorEastAsia" w:hAnsiTheme="minorEastAsia"/>
          <w:sz w:val="24"/>
          <w:szCs w:val="24"/>
        </w:rPr>
        <w:lastRenderedPageBreak/>
        <w:t>6</w:t>
      </w:r>
      <w:r w:rsidRPr="00E62D6D">
        <w:rPr>
          <w:rFonts w:asciiTheme="minorEastAsia" w:eastAsiaTheme="minorEastAsia" w:hAnsiTheme="minorEastAsia" w:hint="eastAsia"/>
          <w:sz w:val="24"/>
          <w:szCs w:val="24"/>
        </w:rPr>
        <w:t>.了解网络新闻的特点及类型，准确把握网络新闻结构与语言的特点和要求。</w:t>
      </w:r>
    </w:p>
    <w:p w14:paraId="5A266F6A" w14:textId="15287179" w:rsidR="00C439BE" w:rsidRPr="00E62D6D" w:rsidRDefault="00000000">
      <w:pPr>
        <w:adjustRightInd w:val="0"/>
        <w:snapToGrid w:val="0"/>
        <w:spacing w:line="360" w:lineRule="auto"/>
        <w:ind w:firstLineChars="197" w:firstLine="473"/>
        <w:jc w:val="left"/>
        <w:rPr>
          <w:rFonts w:asciiTheme="minorEastAsia" w:eastAsiaTheme="minorEastAsia" w:hAnsiTheme="minorEastAsia"/>
          <w:sz w:val="24"/>
          <w:szCs w:val="24"/>
        </w:rPr>
      </w:pPr>
      <w:r w:rsidRPr="00E62D6D">
        <w:rPr>
          <w:rFonts w:asciiTheme="minorEastAsia" w:eastAsiaTheme="minorEastAsia" w:hAnsiTheme="minorEastAsia"/>
          <w:sz w:val="24"/>
          <w:szCs w:val="24"/>
        </w:rPr>
        <w:t>7</w:t>
      </w:r>
      <w:r w:rsidRPr="00E62D6D">
        <w:rPr>
          <w:rFonts w:asciiTheme="minorEastAsia" w:eastAsiaTheme="minorEastAsia" w:hAnsiTheme="minorEastAsia" w:hint="eastAsia"/>
          <w:sz w:val="24"/>
          <w:szCs w:val="24"/>
        </w:rPr>
        <w:t>.了解融合报道兴起的背景及技术发展情况，熟悉融合报道的呈现方式，融合报道的制作方法。</w:t>
      </w:r>
    </w:p>
    <w:p w14:paraId="0F8D2D3F" w14:textId="77777777" w:rsidR="00C439BE" w:rsidRPr="00E62D6D" w:rsidRDefault="00000000">
      <w:pPr>
        <w:spacing w:line="360" w:lineRule="auto"/>
        <w:ind w:firstLineChars="200" w:firstLine="482"/>
        <w:rPr>
          <w:rFonts w:asciiTheme="minorEastAsia" w:eastAsiaTheme="minorEastAsia" w:hAnsiTheme="minorEastAsia"/>
          <w:b/>
          <w:bCs/>
          <w:sz w:val="24"/>
        </w:rPr>
      </w:pPr>
      <w:r w:rsidRPr="00E62D6D">
        <w:rPr>
          <w:rFonts w:asciiTheme="minorEastAsia" w:eastAsiaTheme="minorEastAsia" w:hAnsiTheme="minorEastAsia" w:hint="eastAsia"/>
          <w:b/>
          <w:bCs/>
          <w:sz w:val="24"/>
        </w:rPr>
        <w:t>（三）新闻评论</w:t>
      </w:r>
    </w:p>
    <w:p w14:paraId="360D8767" w14:textId="77777777" w:rsidR="00C439BE" w:rsidRPr="00E62D6D" w:rsidRDefault="00000000">
      <w:pPr>
        <w:spacing w:line="360" w:lineRule="auto"/>
        <w:ind w:firstLineChars="202" w:firstLine="485"/>
        <w:rPr>
          <w:rFonts w:asciiTheme="minorEastAsia" w:eastAsiaTheme="minorEastAsia" w:hAnsiTheme="minorEastAsia"/>
          <w:sz w:val="24"/>
          <w:szCs w:val="24"/>
        </w:rPr>
      </w:pPr>
      <w:r w:rsidRPr="00E62D6D">
        <w:rPr>
          <w:rFonts w:asciiTheme="minorEastAsia" w:eastAsiaTheme="minorEastAsia" w:hAnsiTheme="minorEastAsia" w:hint="eastAsia"/>
          <w:sz w:val="24"/>
          <w:szCs w:val="24"/>
        </w:rPr>
        <w:t>1.了解新闻评论的思维和表达特点。</w:t>
      </w:r>
    </w:p>
    <w:p w14:paraId="40105921" w14:textId="614F8D0F" w:rsidR="00C439BE" w:rsidRPr="00E62D6D" w:rsidRDefault="00000000">
      <w:pPr>
        <w:spacing w:line="360" w:lineRule="auto"/>
        <w:ind w:firstLineChars="200" w:firstLine="480"/>
        <w:rPr>
          <w:rFonts w:asciiTheme="minorEastAsia" w:eastAsiaTheme="minorEastAsia" w:hAnsiTheme="minorEastAsia"/>
          <w:sz w:val="24"/>
          <w:szCs w:val="24"/>
        </w:rPr>
      </w:pPr>
      <w:r w:rsidRPr="00E62D6D">
        <w:rPr>
          <w:rFonts w:asciiTheme="minorEastAsia" w:eastAsiaTheme="minorEastAsia" w:hAnsiTheme="minorEastAsia" w:hint="eastAsia"/>
          <w:sz w:val="24"/>
          <w:szCs w:val="24"/>
        </w:rPr>
        <w:t>2.了解新闻评论论据的要求，掌握评论中观点之间的关系。</w:t>
      </w:r>
    </w:p>
    <w:p w14:paraId="4E38113E" w14:textId="5FABEA7C" w:rsidR="00C439BE" w:rsidRPr="00E62D6D" w:rsidRDefault="00000000">
      <w:pPr>
        <w:spacing w:line="360" w:lineRule="auto"/>
        <w:ind w:firstLineChars="200" w:firstLine="480"/>
        <w:rPr>
          <w:rFonts w:asciiTheme="minorEastAsia" w:eastAsiaTheme="minorEastAsia" w:hAnsiTheme="minorEastAsia"/>
          <w:sz w:val="24"/>
          <w:szCs w:val="24"/>
        </w:rPr>
      </w:pPr>
      <w:r w:rsidRPr="00E62D6D">
        <w:rPr>
          <w:rFonts w:asciiTheme="minorEastAsia" w:eastAsiaTheme="minorEastAsia" w:hAnsiTheme="minorEastAsia" w:hint="eastAsia"/>
          <w:sz w:val="24"/>
          <w:szCs w:val="24"/>
        </w:rPr>
        <w:t>3.掌握新闻评论的论证方法。</w:t>
      </w:r>
    </w:p>
    <w:p w14:paraId="57FA5196" w14:textId="77777777" w:rsidR="00C439BE" w:rsidRPr="00E62D6D" w:rsidRDefault="00000000">
      <w:pPr>
        <w:spacing w:line="360" w:lineRule="auto"/>
        <w:ind w:firstLineChars="200" w:firstLine="480"/>
        <w:rPr>
          <w:rFonts w:asciiTheme="minorEastAsia" w:eastAsiaTheme="minorEastAsia" w:hAnsiTheme="minorEastAsia"/>
          <w:sz w:val="24"/>
          <w:szCs w:val="24"/>
        </w:rPr>
      </w:pPr>
      <w:r w:rsidRPr="00E62D6D">
        <w:rPr>
          <w:rFonts w:asciiTheme="minorEastAsia" w:eastAsiaTheme="minorEastAsia" w:hAnsiTheme="minorEastAsia" w:hint="eastAsia"/>
          <w:sz w:val="24"/>
          <w:szCs w:val="24"/>
        </w:rPr>
        <w:t>4.掌握新闻评论论证的结构与节奏。</w:t>
      </w:r>
    </w:p>
    <w:p w14:paraId="3918CE12" w14:textId="77777777" w:rsidR="00C439BE" w:rsidRPr="00E62D6D" w:rsidRDefault="00000000">
      <w:pPr>
        <w:spacing w:line="360" w:lineRule="auto"/>
        <w:ind w:firstLineChars="200" w:firstLine="480"/>
        <w:rPr>
          <w:rFonts w:asciiTheme="minorEastAsia" w:eastAsiaTheme="minorEastAsia" w:hAnsiTheme="minorEastAsia"/>
          <w:sz w:val="24"/>
          <w:szCs w:val="24"/>
        </w:rPr>
      </w:pPr>
      <w:r w:rsidRPr="00E62D6D">
        <w:rPr>
          <w:rFonts w:asciiTheme="minorEastAsia" w:eastAsiaTheme="minorEastAsia" w:hAnsiTheme="minorEastAsia" w:hint="eastAsia"/>
          <w:sz w:val="24"/>
          <w:szCs w:val="24"/>
        </w:rPr>
        <w:t>5.掌握新闻评论标题、开头、主体、结尾的写作方法。</w:t>
      </w:r>
    </w:p>
    <w:p w14:paraId="07A65592" w14:textId="77777777" w:rsidR="00C439BE" w:rsidRPr="00E62D6D" w:rsidRDefault="00000000">
      <w:pPr>
        <w:spacing w:line="360" w:lineRule="auto"/>
        <w:ind w:firstLineChars="200" w:firstLine="480"/>
        <w:rPr>
          <w:rFonts w:asciiTheme="minorEastAsia" w:eastAsiaTheme="minorEastAsia" w:hAnsiTheme="minorEastAsia"/>
          <w:sz w:val="24"/>
          <w:szCs w:val="24"/>
        </w:rPr>
      </w:pPr>
      <w:r w:rsidRPr="00E62D6D">
        <w:rPr>
          <w:rFonts w:asciiTheme="minorEastAsia" w:eastAsiaTheme="minorEastAsia" w:hAnsiTheme="minorEastAsia" w:hint="eastAsia"/>
          <w:sz w:val="24"/>
          <w:szCs w:val="24"/>
        </w:rPr>
        <w:t>6.准确把握新闻评论语言的特点和要求。</w:t>
      </w:r>
    </w:p>
    <w:p w14:paraId="132D6B07" w14:textId="77777777" w:rsidR="00C439BE" w:rsidRPr="00E62D6D" w:rsidRDefault="00000000">
      <w:pPr>
        <w:spacing w:before="100" w:beforeAutospacing="1" w:after="100" w:afterAutospacing="1" w:line="360" w:lineRule="auto"/>
        <w:ind w:rightChars="67" w:right="141" w:firstLineChars="800" w:firstLine="1928"/>
        <w:rPr>
          <w:rFonts w:asciiTheme="minorEastAsia" w:eastAsiaTheme="minorEastAsia" w:hAnsiTheme="minorEastAsia"/>
          <w:b/>
          <w:sz w:val="24"/>
        </w:rPr>
      </w:pPr>
      <w:r w:rsidRPr="00E62D6D">
        <w:rPr>
          <w:rFonts w:asciiTheme="minorEastAsia" w:eastAsiaTheme="minorEastAsia" w:hAnsiTheme="minorEastAsia" w:hint="eastAsia"/>
          <w:b/>
          <w:sz w:val="24"/>
        </w:rPr>
        <w:t>三、考试方式、时间与参考教材</w:t>
      </w:r>
    </w:p>
    <w:p w14:paraId="506FACBB" w14:textId="77777777" w:rsidR="00C439BE" w:rsidRPr="00E62D6D" w:rsidRDefault="00000000">
      <w:pPr>
        <w:spacing w:line="360" w:lineRule="auto"/>
        <w:ind w:firstLineChars="200" w:firstLine="482"/>
        <w:rPr>
          <w:rFonts w:asciiTheme="minorEastAsia" w:eastAsiaTheme="minorEastAsia" w:hAnsiTheme="minorEastAsia"/>
          <w:b/>
          <w:bCs/>
          <w:sz w:val="24"/>
        </w:rPr>
      </w:pPr>
      <w:r w:rsidRPr="00E62D6D">
        <w:rPr>
          <w:rFonts w:asciiTheme="minorEastAsia" w:eastAsiaTheme="minorEastAsia" w:hAnsiTheme="minorEastAsia" w:hint="eastAsia"/>
          <w:b/>
          <w:bCs/>
          <w:sz w:val="24"/>
        </w:rPr>
        <w:t>（一）考试方式为闭卷考试，考试时长为2小时。</w:t>
      </w:r>
    </w:p>
    <w:p w14:paraId="67425CD2" w14:textId="77777777" w:rsidR="00C439BE" w:rsidRPr="00E62D6D" w:rsidRDefault="00000000">
      <w:pPr>
        <w:spacing w:line="360" w:lineRule="auto"/>
        <w:ind w:firstLineChars="200" w:firstLine="482"/>
        <w:rPr>
          <w:rFonts w:asciiTheme="minorEastAsia" w:eastAsiaTheme="minorEastAsia" w:hAnsiTheme="minorEastAsia"/>
          <w:b/>
          <w:bCs/>
          <w:sz w:val="24"/>
        </w:rPr>
      </w:pPr>
      <w:r w:rsidRPr="00E62D6D">
        <w:rPr>
          <w:rFonts w:asciiTheme="minorEastAsia" w:eastAsiaTheme="minorEastAsia" w:hAnsiTheme="minorEastAsia" w:hint="eastAsia"/>
          <w:b/>
          <w:bCs/>
          <w:sz w:val="24"/>
        </w:rPr>
        <w:t>（二）参考教材：</w:t>
      </w:r>
    </w:p>
    <w:p w14:paraId="6B8CE639" w14:textId="3E4E62AB" w:rsidR="00CB08A0" w:rsidRPr="00E62D6D" w:rsidRDefault="00000000">
      <w:pPr>
        <w:spacing w:line="360" w:lineRule="auto"/>
        <w:ind w:firstLineChars="200" w:firstLine="480"/>
        <w:rPr>
          <w:rFonts w:asciiTheme="minorEastAsia" w:eastAsiaTheme="minorEastAsia" w:hAnsiTheme="minorEastAsia"/>
          <w:sz w:val="24"/>
        </w:rPr>
      </w:pPr>
      <w:r w:rsidRPr="00E62D6D">
        <w:rPr>
          <w:rFonts w:asciiTheme="minorEastAsia" w:eastAsiaTheme="minorEastAsia" w:hAnsiTheme="minorEastAsia" w:hint="eastAsia"/>
          <w:sz w:val="24"/>
        </w:rPr>
        <w:t>1</w:t>
      </w:r>
      <w:r w:rsidRPr="00E62D6D">
        <w:rPr>
          <w:rFonts w:asciiTheme="minorEastAsia" w:eastAsiaTheme="minorEastAsia" w:hAnsiTheme="minorEastAsia"/>
          <w:sz w:val="24"/>
        </w:rPr>
        <w:t>.</w:t>
      </w:r>
      <w:r w:rsidR="00CB08A0" w:rsidRPr="00E62D6D">
        <w:rPr>
          <w:rFonts w:asciiTheme="minorEastAsia" w:eastAsiaTheme="minorEastAsia" w:hAnsiTheme="minorEastAsia" w:hint="eastAsia"/>
          <w:sz w:val="24"/>
        </w:rPr>
        <w:t>《网络传播概论》</w:t>
      </w:r>
      <w:r w:rsidR="003C184C">
        <w:rPr>
          <w:rFonts w:asciiTheme="minorEastAsia" w:eastAsiaTheme="minorEastAsia" w:hAnsiTheme="minorEastAsia" w:hint="eastAsia"/>
          <w:sz w:val="24"/>
        </w:rPr>
        <w:t>，</w:t>
      </w:r>
      <w:r w:rsidR="00CB08A0" w:rsidRPr="00E62D6D">
        <w:rPr>
          <w:rFonts w:asciiTheme="minorEastAsia" w:eastAsiaTheme="minorEastAsia" w:hAnsiTheme="minorEastAsia" w:hint="eastAsia"/>
          <w:sz w:val="24"/>
        </w:rPr>
        <w:t>彭兰，中国人民大学出版社，2023年第5版。</w:t>
      </w:r>
    </w:p>
    <w:p w14:paraId="454393CE" w14:textId="0EE083D3" w:rsidR="00C439BE" w:rsidRPr="00E62D6D" w:rsidRDefault="00000000">
      <w:pPr>
        <w:spacing w:line="360" w:lineRule="auto"/>
        <w:ind w:firstLineChars="200" w:firstLine="480"/>
        <w:rPr>
          <w:rFonts w:asciiTheme="minorEastAsia" w:eastAsiaTheme="minorEastAsia" w:hAnsiTheme="minorEastAsia"/>
          <w:sz w:val="24"/>
        </w:rPr>
      </w:pPr>
      <w:r w:rsidRPr="00E62D6D">
        <w:rPr>
          <w:rFonts w:asciiTheme="minorEastAsia" w:eastAsiaTheme="minorEastAsia" w:hAnsiTheme="minorEastAsia" w:hint="eastAsia"/>
          <w:sz w:val="24"/>
        </w:rPr>
        <w:t>2</w:t>
      </w:r>
      <w:r w:rsidRPr="00E62D6D">
        <w:rPr>
          <w:rFonts w:asciiTheme="minorEastAsia" w:eastAsiaTheme="minorEastAsia" w:hAnsiTheme="minorEastAsia"/>
          <w:sz w:val="24"/>
        </w:rPr>
        <w:t>.</w:t>
      </w:r>
      <w:r w:rsidRPr="00E62D6D">
        <w:rPr>
          <w:rFonts w:asciiTheme="minorEastAsia" w:eastAsiaTheme="minorEastAsia" w:hAnsiTheme="minorEastAsia" w:hint="eastAsia"/>
          <w:sz w:val="24"/>
        </w:rPr>
        <w:t>《新闻评论教程》（第三版），马少华著，高等教育出版社，2021年第3版。</w:t>
      </w:r>
    </w:p>
    <w:p w14:paraId="4C8A1961" w14:textId="77777777" w:rsidR="00C439BE" w:rsidRPr="00E62D6D" w:rsidRDefault="00000000">
      <w:pPr>
        <w:spacing w:line="360" w:lineRule="auto"/>
        <w:ind w:firstLineChars="200" w:firstLine="480"/>
        <w:rPr>
          <w:rFonts w:asciiTheme="minorEastAsia" w:eastAsiaTheme="minorEastAsia" w:hAnsiTheme="minorEastAsia"/>
          <w:sz w:val="24"/>
        </w:rPr>
      </w:pPr>
      <w:r w:rsidRPr="00E62D6D">
        <w:rPr>
          <w:rFonts w:asciiTheme="minorEastAsia" w:eastAsiaTheme="minorEastAsia" w:hAnsiTheme="minorEastAsia" w:hint="eastAsia"/>
          <w:sz w:val="24"/>
        </w:rPr>
        <w:t>3</w:t>
      </w:r>
      <w:r w:rsidRPr="00E62D6D">
        <w:rPr>
          <w:rFonts w:asciiTheme="minorEastAsia" w:eastAsiaTheme="minorEastAsia" w:hAnsiTheme="minorEastAsia"/>
          <w:sz w:val="24"/>
        </w:rPr>
        <w:t>.</w:t>
      </w:r>
      <w:r w:rsidRPr="00E62D6D">
        <w:rPr>
          <w:rFonts w:asciiTheme="minorEastAsia" w:eastAsiaTheme="minorEastAsia" w:hAnsiTheme="minorEastAsia" w:hint="eastAsia"/>
          <w:sz w:val="24"/>
        </w:rPr>
        <w:t>《新闻采访与写作》（马克思主义理论研究和建设工程重点教材），《新闻采访与写作》编写组，高等教育出版社，201</w:t>
      </w:r>
      <w:r w:rsidRPr="00E62D6D">
        <w:rPr>
          <w:rFonts w:asciiTheme="minorEastAsia" w:eastAsiaTheme="minorEastAsia" w:hAnsiTheme="minorEastAsia"/>
          <w:sz w:val="24"/>
        </w:rPr>
        <w:t>9</w:t>
      </w:r>
      <w:r w:rsidRPr="00E62D6D">
        <w:rPr>
          <w:rFonts w:asciiTheme="minorEastAsia" w:eastAsiaTheme="minorEastAsia" w:hAnsiTheme="minorEastAsia" w:hint="eastAsia"/>
          <w:sz w:val="24"/>
        </w:rPr>
        <w:t>年第</w:t>
      </w:r>
      <w:r w:rsidRPr="00E62D6D">
        <w:rPr>
          <w:rFonts w:asciiTheme="minorEastAsia" w:eastAsiaTheme="minorEastAsia" w:hAnsiTheme="minorEastAsia"/>
          <w:sz w:val="24"/>
        </w:rPr>
        <w:t>1</w:t>
      </w:r>
      <w:r w:rsidRPr="00E62D6D">
        <w:rPr>
          <w:rFonts w:asciiTheme="minorEastAsia" w:eastAsiaTheme="minorEastAsia" w:hAnsiTheme="minorEastAsia" w:hint="eastAsia"/>
          <w:sz w:val="24"/>
        </w:rPr>
        <w:t>版。</w:t>
      </w:r>
    </w:p>
    <w:p w14:paraId="3BA265E4" w14:textId="77777777" w:rsidR="00C439BE" w:rsidRPr="00E62D6D" w:rsidRDefault="00C439BE">
      <w:pPr>
        <w:rPr>
          <w:rFonts w:asciiTheme="minorEastAsia" w:eastAsiaTheme="minorEastAsia" w:hAnsiTheme="minorEastAsia"/>
          <w:sz w:val="24"/>
        </w:rPr>
      </w:pPr>
    </w:p>
    <w:p w14:paraId="602BB0F2" w14:textId="77777777" w:rsidR="00C439BE" w:rsidRPr="00E62D6D" w:rsidRDefault="00000000">
      <w:pPr>
        <w:jc w:val="center"/>
        <w:rPr>
          <w:rFonts w:asciiTheme="minorEastAsia" w:eastAsiaTheme="minorEastAsia" w:hAnsiTheme="minorEastAsia"/>
          <w:b/>
          <w:sz w:val="24"/>
        </w:rPr>
      </w:pPr>
      <w:r w:rsidRPr="00E62D6D">
        <w:rPr>
          <w:rFonts w:asciiTheme="minorEastAsia" w:eastAsiaTheme="minorEastAsia" w:hAnsiTheme="minorEastAsia" w:hint="eastAsia"/>
          <w:b/>
          <w:sz w:val="24"/>
        </w:rPr>
        <w:t>四、试卷结构</w:t>
      </w:r>
    </w:p>
    <w:tbl>
      <w:tblPr>
        <w:tblW w:w="5000" w:type="pct"/>
        <w:tblBorders>
          <w:top w:val="outset" w:sz="6" w:space="0" w:color="111111"/>
          <w:left w:val="outset" w:sz="6" w:space="0" w:color="111111"/>
          <w:bottom w:val="outset" w:sz="6" w:space="0" w:color="111111"/>
          <w:right w:val="outset" w:sz="6" w:space="0" w:color="111111"/>
          <w:insideH w:val="outset" w:sz="6" w:space="0" w:color="111111"/>
          <w:insideV w:val="outset" w:sz="6" w:space="0" w:color="111111"/>
        </w:tblBorders>
        <w:shd w:val="clear" w:color="auto" w:fill="FFFFFF"/>
        <w:tblCellMar>
          <w:left w:w="0" w:type="dxa"/>
          <w:right w:w="0" w:type="dxa"/>
        </w:tblCellMar>
        <w:tblLook w:val="04A0" w:firstRow="1" w:lastRow="0" w:firstColumn="1" w:lastColumn="0" w:noHBand="0" w:noVBand="1"/>
      </w:tblPr>
      <w:tblGrid>
        <w:gridCol w:w="2790"/>
        <w:gridCol w:w="2106"/>
        <w:gridCol w:w="3394"/>
      </w:tblGrid>
      <w:tr w:rsidR="00C439BE" w:rsidRPr="00E62D6D" w14:paraId="2B666C0F" w14:textId="77777777">
        <w:tc>
          <w:tcPr>
            <w:tcW w:w="2790" w:type="dxa"/>
            <w:tcBorders>
              <w:top w:val="single" w:sz="6" w:space="0" w:color="CCCCCC"/>
              <w:left w:val="single" w:sz="6" w:space="0" w:color="CCCCCC"/>
              <w:bottom w:val="single" w:sz="6" w:space="0" w:color="CCCCCC"/>
              <w:right w:val="single" w:sz="6" w:space="0" w:color="CCCCCC"/>
            </w:tcBorders>
            <w:shd w:val="clear" w:color="auto" w:fill="FFFFFF"/>
            <w:tcMar>
              <w:top w:w="120" w:type="dxa"/>
              <w:left w:w="60" w:type="dxa"/>
              <w:bottom w:w="120" w:type="dxa"/>
              <w:right w:w="60" w:type="dxa"/>
            </w:tcMar>
            <w:vAlign w:val="center"/>
          </w:tcPr>
          <w:p w14:paraId="07301AF2" w14:textId="77777777" w:rsidR="00C439BE" w:rsidRPr="00E62D6D" w:rsidRDefault="00000000">
            <w:pPr>
              <w:widowControl/>
              <w:wordWrap w:val="0"/>
              <w:spacing w:line="500" w:lineRule="exact"/>
              <w:jc w:val="center"/>
              <w:rPr>
                <w:rFonts w:asciiTheme="minorEastAsia" w:eastAsiaTheme="minorEastAsia" w:hAnsiTheme="minorEastAsia" w:cs="宋体"/>
                <w:kern w:val="0"/>
                <w:sz w:val="24"/>
                <w:szCs w:val="24"/>
              </w:rPr>
            </w:pPr>
            <w:r w:rsidRPr="00E62D6D">
              <w:rPr>
                <w:rFonts w:asciiTheme="minorEastAsia" w:eastAsiaTheme="minorEastAsia" w:hAnsiTheme="minorEastAsia" w:cs="宋体" w:hint="eastAsia"/>
                <w:b/>
                <w:spacing w:val="5"/>
                <w:kern w:val="0"/>
                <w:sz w:val="24"/>
                <w:szCs w:val="24"/>
              </w:rPr>
              <w:t>模块</w:t>
            </w:r>
          </w:p>
        </w:tc>
        <w:tc>
          <w:tcPr>
            <w:tcW w:w="2106" w:type="dxa"/>
            <w:tcBorders>
              <w:top w:val="single" w:sz="6" w:space="0" w:color="CCCCCC"/>
              <w:left w:val="single" w:sz="6" w:space="0" w:color="CCCCCC"/>
              <w:bottom w:val="single" w:sz="6" w:space="0" w:color="CCCCCC"/>
              <w:right w:val="single" w:sz="6" w:space="0" w:color="CCCCCC"/>
            </w:tcBorders>
            <w:shd w:val="clear" w:color="auto" w:fill="FFFFFF"/>
            <w:tcMar>
              <w:top w:w="120" w:type="dxa"/>
              <w:left w:w="60" w:type="dxa"/>
              <w:bottom w:w="120" w:type="dxa"/>
              <w:right w:w="60" w:type="dxa"/>
            </w:tcMar>
            <w:vAlign w:val="center"/>
          </w:tcPr>
          <w:p w14:paraId="5B866006" w14:textId="77777777" w:rsidR="00C439BE" w:rsidRPr="00E62D6D" w:rsidRDefault="00000000">
            <w:pPr>
              <w:widowControl/>
              <w:wordWrap w:val="0"/>
              <w:spacing w:line="500" w:lineRule="exact"/>
              <w:jc w:val="center"/>
              <w:rPr>
                <w:rFonts w:asciiTheme="minorEastAsia" w:eastAsiaTheme="minorEastAsia" w:hAnsiTheme="minorEastAsia" w:cs="宋体"/>
                <w:kern w:val="0"/>
                <w:sz w:val="24"/>
                <w:szCs w:val="24"/>
              </w:rPr>
            </w:pPr>
            <w:r w:rsidRPr="00E62D6D">
              <w:rPr>
                <w:rFonts w:asciiTheme="minorEastAsia" w:eastAsiaTheme="minorEastAsia" w:hAnsiTheme="minorEastAsia" w:cs="宋体" w:hint="eastAsia"/>
                <w:b/>
                <w:spacing w:val="5"/>
                <w:kern w:val="0"/>
                <w:sz w:val="24"/>
                <w:szCs w:val="24"/>
              </w:rPr>
              <w:t>比例</w:t>
            </w:r>
          </w:p>
        </w:tc>
        <w:tc>
          <w:tcPr>
            <w:tcW w:w="3394" w:type="dxa"/>
            <w:tcBorders>
              <w:top w:val="single" w:sz="6" w:space="0" w:color="CCCCCC"/>
              <w:left w:val="single" w:sz="6" w:space="0" w:color="CCCCCC"/>
              <w:bottom w:val="single" w:sz="6" w:space="0" w:color="CCCCCC"/>
              <w:right w:val="single" w:sz="6" w:space="0" w:color="CCCCCC"/>
            </w:tcBorders>
            <w:shd w:val="clear" w:color="auto" w:fill="FFFFFF"/>
            <w:tcMar>
              <w:top w:w="120" w:type="dxa"/>
              <w:left w:w="60" w:type="dxa"/>
              <w:bottom w:w="120" w:type="dxa"/>
              <w:right w:w="60" w:type="dxa"/>
            </w:tcMar>
            <w:vAlign w:val="center"/>
          </w:tcPr>
          <w:p w14:paraId="4D1EA32A" w14:textId="77777777" w:rsidR="00C439BE" w:rsidRPr="00E62D6D" w:rsidRDefault="00000000">
            <w:pPr>
              <w:widowControl/>
              <w:wordWrap w:val="0"/>
              <w:spacing w:line="500" w:lineRule="exact"/>
              <w:jc w:val="center"/>
              <w:rPr>
                <w:rFonts w:asciiTheme="minorEastAsia" w:eastAsiaTheme="minorEastAsia" w:hAnsiTheme="minorEastAsia" w:cs="宋体"/>
                <w:kern w:val="0"/>
                <w:sz w:val="24"/>
                <w:szCs w:val="24"/>
              </w:rPr>
            </w:pPr>
            <w:r w:rsidRPr="00E62D6D">
              <w:rPr>
                <w:rFonts w:asciiTheme="minorEastAsia" w:eastAsiaTheme="minorEastAsia" w:hAnsiTheme="minorEastAsia" w:cs="宋体" w:hint="eastAsia"/>
                <w:b/>
                <w:spacing w:val="5"/>
                <w:kern w:val="0"/>
                <w:sz w:val="24"/>
                <w:szCs w:val="24"/>
              </w:rPr>
              <w:t>题型</w:t>
            </w:r>
          </w:p>
        </w:tc>
      </w:tr>
      <w:tr w:rsidR="00C439BE" w:rsidRPr="00E62D6D" w14:paraId="2F308159" w14:textId="77777777">
        <w:tc>
          <w:tcPr>
            <w:tcW w:w="2790" w:type="dxa"/>
            <w:tcBorders>
              <w:top w:val="single" w:sz="6" w:space="0" w:color="CCCCCC"/>
              <w:left w:val="single" w:sz="6" w:space="0" w:color="CCCCCC"/>
              <w:bottom w:val="single" w:sz="6" w:space="0" w:color="CCCCCC"/>
              <w:right w:val="single" w:sz="6" w:space="0" w:color="CCCCCC"/>
            </w:tcBorders>
            <w:shd w:val="clear" w:color="auto" w:fill="FFFFFF"/>
            <w:tcMar>
              <w:top w:w="120" w:type="dxa"/>
              <w:left w:w="60" w:type="dxa"/>
              <w:bottom w:w="120" w:type="dxa"/>
              <w:right w:w="60" w:type="dxa"/>
            </w:tcMar>
            <w:vAlign w:val="center"/>
          </w:tcPr>
          <w:p w14:paraId="134C4136" w14:textId="77777777" w:rsidR="00C439BE" w:rsidRPr="00E62D6D" w:rsidRDefault="00000000">
            <w:pPr>
              <w:spacing w:line="500" w:lineRule="exact"/>
              <w:rPr>
                <w:rFonts w:asciiTheme="minorEastAsia" w:eastAsiaTheme="minorEastAsia" w:hAnsiTheme="minorEastAsia"/>
                <w:sz w:val="24"/>
              </w:rPr>
            </w:pPr>
            <w:r w:rsidRPr="00E62D6D">
              <w:rPr>
                <w:rFonts w:asciiTheme="minorEastAsia" w:eastAsiaTheme="minorEastAsia" w:hAnsiTheme="minorEastAsia" w:hint="eastAsia"/>
                <w:sz w:val="24"/>
              </w:rPr>
              <w:t>新闻采访与写作</w:t>
            </w:r>
          </w:p>
          <w:p w14:paraId="6F6E6C36" w14:textId="77777777" w:rsidR="00C439BE" w:rsidRPr="00E62D6D" w:rsidRDefault="00000000">
            <w:pPr>
              <w:spacing w:line="500" w:lineRule="exact"/>
              <w:rPr>
                <w:rFonts w:asciiTheme="minorEastAsia" w:eastAsiaTheme="minorEastAsia" w:hAnsiTheme="minorEastAsia"/>
                <w:sz w:val="24"/>
              </w:rPr>
            </w:pPr>
            <w:r w:rsidRPr="00E62D6D">
              <w:rPr>
                <w:rFonts w:asciiTheme="minorEastAsia" w:eastAsiaTheme="minorEastAsia" w:hAnsiTheme="minorEastAsia" w:hint="eastAsia"/>
                <w:sz w:val="24"/>
              </w:rPr>
              <w:t>新闻评论</w:t>
            </w:r>
          </w:p>
          <w:p w14:paraId="7A3A4B46" w14:textId="77777777" w:rsidR="00C439BE" w:rsidRPr="00E62D6D" w:rsidRDefault="00000000">
            <w:pPr>
              <w:spacing w:line="500" w:lineRule="exact"/>
              <w:rPr>
                <w:rFonts w:asciiTheme="minorEastAsia" w:eastAsiaTheme="minorEastAsia" w:hAnsiTheme="minorEastAsia"/>
                <w:sz w:val="24"/>
              </w:rPr>
            </w:pPr>
            <w:r w:rsidRPr="00E62D6D">
              <w:rPr>
                <w:rFonts w:asciiTheme="minorEastAsia" w:eastAsiaTheme="minorEastAsia" w:hAnsiTheme="minorEastAsia" w:hint="eastAsia"/>
                <w:sz w:val="24"/>
              </w:rPr>
              <w:t>网络与新媒体概论</w:t>
            </w:r>
          </w:p>
        </w:tc>
        <w:tc>
          <w:tcPr>
            <w:tcW w:w="2106" w:type="dxa"/>
            <w:tcBorders>
              <w:top w:val="single" w:sz="6" w:space="0" w:color="CCCCCC"/>
              <w:left w:val="single" w:sz="6" w:space="0" w:color="CCCCCC"/>
              <w:bottom w:val="single" w:sz="6" w:space="0" w:color="CCCCCC"/>
              <w:right w:val="single" w:sz="6" w:space="0" w:color="CCCCCC"/>
            </w:tcBorders>
            <w:shd w:val="clear" w:color="auto" w:fill="FFFFFF"/>
            <w:tcMar>
              <w:top w:w="120" w:type="dxa"/>
              <w:left w:w="60" w:type="dxa"/>
              <w:bottom w:w="120" w:type="dxa"/>
              <w:right w:w="60" w:type="dxa"/>
            </w:tcMar>
            <w:vAlign w:val="center"/>
          </w:tcPr>
          <w:p w14:paraId="2966BFC8" w14:textId="77777777" w:rsidR="00C439BE" w:rsidRPr="00E62D6D" w:rsidRDefault="00000000">
            <w:pPr>
              <w:widowControl/>
              <w:wordWrap w:val="0"/>
              <w:spacing w:line="500" w:lineRule="exact"/>
              <w:jc w:val="center"/>
              <w:rPr>
                <w:rFonts w:asciiTheme="minorEastAsia" w:eastAsiaTheme="minorEastAsia" w:hAnsiTheme="minorEastAsia"/>
                <w:sz w:val="24"/>
              </w:rPr>
            </w:pPr>
            <w:r w:rsidRPr="00E62D6D">
              <w:rPr>
                <w:rFonts w:asciiTheme="minorEastAsia" w:eastAsiaTheme="minorEastAsia" w:hAnsiTheme="minorEastAsia" w:hint="eastAsia"/>
                <w:sz w:val="24"/>
              </w:rPr>
              <w:t>2</w:t>
            </w:r>
            <w:r w:rsidRPr="00E62D6D">
              <w:rPr>
                <w:rFonts w:asciiTheme="minorEastAsia" w:eastAsiaTheme="minorEastAsia" w:hAnsiTheme="minorEastAsia"/>
                <w:sz w:val="24"/>
              </w:rPr>
              <w:t>0%</w:t>
            </w:r>
          </w:p>
        </w:tc>
        <w:tc>
          <w:tcPr>
            <w:tcW w:w="3394" w:type="dxa"/>
            <w:tcBorders>
              <w:top w:val="single" w:sz="6" w:space="0" w:color="CCCCCC"/>
              <w:left w:val="single" w:sz="6" w:space="0" w:color="CCCCCC"/>
              <w:bottom w:val="single" w:sz="6" w:space="0" w:color="CCCCCC"/>
              <w:right w:val="single" w:sz="6" w:space="0" w:color="CCCCCC"/>
            </w:tcBorders>
            <w:shd w:val="clear" w:color="auto" w:fill="FFFFFF"/>
            <w:tcMar>
              <w:top w:w="120" w:type="dxa"/>
              <w:left w:w="60" w:type="dxa"/>
              <w:bottom w:w="120" w:type="dxa"/>
              <w:right w:w="60" w:type="dxa"/>
            </w:tcMar>
            <w:vAlign w:val="center"/>
          </w:tcPr>
          <w:p w14:paraId="65D81F2A" w14:textId="77777777" w:rsidR="00C439BE" w:rsidRPr="00E62D6D" w:rsidRDefault="00000000">
            <w:pPr>
              <w:widowControl/>
              <w:wordWrap w:val="0"/>
              <w:spacing w:line="500" w:lineRule="exact"/>
              <w:jc w:val="center"/>
              <w:rPr>
                <w:rFonts w:asciiTheme="minorEastAsia" w:eastAsiaTheme="minorEastAsia" w:hAnsiTheme="minorEastAsia"/>
                <w:sz w:val="24"/>
              </w:rPr>
            </w:pPr>
            <w:r w:rsidRPr="00E62D6D">
              <w:rPr>
                <w:rFonts w:asciiTheme="minorEastAsia" w:eastAsiaTheme="minorEastAsia" w:hAnsiTheme="minorEastAsia" w:hint="eastAsia"/>
                <w:sz w:val="24"/>
              </w:rPr>
              <w:t>单项选择题</w:t>
            </w:r>
          </w:p>
        </w:tc>
      </w:tr>
      <w:tr w:rsidR="00C439BE" w:rsidRPr="00E62D6D" w14:paraId="184E810A" w14:textId="77777777">
        <w:tc>
          <w:tcPr>
            <w:tcW w:w="2790" w:type="dxa"/>
            <w:tcBorders>
              <w:top w:val="single" w:sz="6" w:space="0" w:color="CCCCCC"/>
              <w:left w:val="single" w:sz="6" w:space="0" w:color="CCCCCC"/>
              <w:bottom w:val="single" w:sz="6" w:space="0" w:color="CCCCCC"/>
              <w:right w:val="single" w:sz="6" w:space="0" w:color="CCCCCC"/>
            </w:tcBorders>
            <w:shd w:val="clear" w:color="auto" w:fill="FFFFFF"/>
            <w:tcMar>
              <w:top w:w="120" w:type="dxa"/>
              <w:left w:w="60" w:type="dxa"/>
              <w:bottom w:w="120" w:type="dxa"/>
              <w:right w:w="60" w:type="dxa"/>
            </w:tcMar>
            <w:vAlign w:val="center"/>
          </w:tcPr>
          <w:p w14:paraId="72DF0D2B" w14:textId="77777777" w:rsidR="00C439BE" w:rsidRPr="00E62D6D" w:rsidRDefault="00000000">
            <w:pPr>
              <w:spacing w:line="500" w:lineRule="exact"/>
              <w:rPr>
                <w:rFonts w:asciiTheme="minorEastAsia" w:eastAsiaTheme="minorEastAsia" w:hAnsiTheme="minorEastAsia"/>
                <w:sz w:val="24"/>
              </w:rPr>
            </w:pPr>
            <w:r w:rsidRPr="00E62D6D">
              <w:rPr>
                <w:rFonts w:asciiTheme="minorEastAsia" w:eastAsiaTheme="minorEastAsia" w:hAnsiTheme="minorEastAsia" w:hint="eastAsia"/>
                <w:sz w:val="24"/>
              </w:rPr>
              <w:t>新闻采访与写作</w:t>
            </w:r>
          </w:p>
          <w:p w14:paraId="720922A7" w14:textId="77777777" w:rsidR="00C439BE" w:rsidRPr="00E62D6D" w:rsidRDefault="00000000">
            <w:pPr>
              <w:spacing w:line="500" w:lineRule="exact"/>
              <w:rPr>
                <w:rFonts w:asciiTheme="minorEastAsia" w:eastAsiaTheme="minorEastAsia" w:hAnsiTheme="minorEastAsia"/>
                <w:sz w:val="24"/>
              </w:rPr>
            </w:pPr>
            <w:r w:rsidRPr="00E62D6D">
              <w:rPr>
                <w:rFonts w:asciiTheme="minorEastAsia" w:eastAsiaTheme="minorEastAsia" w:hAnsiTheme="minorEastAsia" w:hint="eastAsia"/>
                <w:sz w:val="24"/>
              </w:rPr>
              <w:t>新闻评论</w:t>
            </w:r>
          </w:p>
          <w:p w14:paraId="63836092" w14:textId="77777777" w:rsidR="00C439BE" w:rsidRPr="00E62D6D" w:rsidRDefault="00000000">
            <w:pPr>
              <w:spacing w:line="500" w:lineRule="exact"/>
              <w:rPr>
                <w:rFonts w:asciiTheme="minorEastAsia" w:eastAsiaTheme="minorEastAsia" w:hAnsiTheme="minorEastAsia"/>
                <w:sz w:val="24"/>
              </w:rPr>
            </w:pPr>
            <w:r w:rsidRPr="00E62D6D">
              <w:rPr>
                <w:rFonts w:asciiTheme="minorEastAsia" w:eastAsiaTheme="minorEastAsia" w:hAnsiTheme="minorEastAsia" w:hint="eastAsia"/>
                <w:sz w:val="24"/>
              </w:rPr>
              <w:t>网络与新媒体概论</w:t>
            </w:r>
          </w:p>
        </w:tc>
        <w:tc>
          <w:tcPr>
            <w:tcW w:w="2106" w:type="dxa"/>
            <w:tcBorders>
              <w:top w:val="single" w:sz="6" w:space="0" w:color="CCCCCC"/>
              <w:left w:val="single" w:sz="6" w:space="0" w:color="CCCCCC"/>
              <w:bottom w:val="single" w:sz="6" w:space="0" w:color="CCCCCC"/>
              <w:right w:val="single" w:sz="6" w:space="0" w:color="CCCCCC"/>
            </w:tcBorders>
            <w:shd w:val="clear" w:color="auto" w:fill="FFFFFF"/>
            <w:tcMar>
              <w:top w:w="120" w:type="dxa"/>
              <w:left w:w="60" w:type="dxa"/>
              <w:bottom w:w="120" w:type="dxa"/>
              <w:right w:w="60" w:type="dxa"/>
            </w:tcMar>
            <w:vAlign w:val="center"/>
          </w:tcPr>
          <w:p w14:paraId="421C9D47" w14:textId="77777777" w:rsidR="00C439BE" w:rsidRPr="00E62D6D" w:rsidRDefault="00000000">
            <w:pPr>
              <w:widowControl/>
              <w:wordWrap w:val="0"/>
              <w:spacing w:line="500" w:lineRule="exact"/>
              <w:jc w:val="center"/>
              <w:rPr>
                <w:rFonts w:asciiTheme="minorEastAsia" w:eastAsiaTheme="minorEastAsia" w:hAnsiTheme="minorEastAsia"/>
                <w:sz w:val="24"/>
              </w:rPr>
            </w:pPr>
            <w:r w:rsidRPr="00E62D6D">
              <w:rPr>
                <w:rFonts w:asciiTheme="minorEastAsia" w:eastAsiaTheme="minorEastAsia" w:hAnsiTheme="minorEastAsia" w:hint="eastAsia"/>
                <w:sz w:val="24"/>
              </w:rPr>
              <w:t>1</w:t>
            </w:r>
            <w:r w:rsidRPr="00E62D6D">
              <w:rPr>
                <w:rFonts w:asciiTheme="minorEastAsia" w:eastAsiaTheme="minorEastAsia" w:hAnsiTheme="minorEastAsia"/>
                <w:sz w:val="24"/>
              </w:rPr>
              <w:t>0%</w:t>
            </w:r>
          </w:p>
        </w:tc>
        <w:tc>
          <w:tcPr>
            <w:tcW w:w="3394" w:type="dxa"/>
            <w:tcBorders>
              <w:top w:val="single" w:sz="6" w:space="0" w:color="CCCCCC"/>
              <w:left w:val="single" w:sz="6" w:space="0" w:color="CCCCCC"/>
              <w:bottom w:val="single" w:sz="6" w:space="0" w:color="CCCCCC"/>
              <w:right w:val="single" w:sz="6" w:space="0" w:color="CCCCCC"/>
            </w:tcBorders>
            <w:shd w:val="clear" w:color="auto" w:fill="FFFFFF"/>
            <w:tcMar>
              <w:top w:w="120" w:type="dxa"/>
              <w:left w:w="60" w:type="dxa"/>
              <w:bottom w:w="120" w:type="dxa"/>
              <w:right w:w="60" w:type="dxa"/>
            </w:tcMar>
            <w:vAlign w:val="center"/>
          </w:tcPr>
          <w:p w14:paraId="5ECA7745" w14:textId="77777777" w:rsidR="00C439BE" w:rsidRPr="00E62D6D" w:rsidRDefault="00000000">
            <w:pPr>
              <w:widowControl/>
              <w:wordWrap w:val="0"/>
              <w:spacing w:line="500" w:lineRule="exact"/>
              <w:jc w:val="center"/>
              <w:rPr>
                <w:rFonts w:asciiTheme="minorEastAsia" w:eastAsiaTheme="minorEastAsia" w:hAnsiTheme="minorEastAsia"/>
                <w:sz w:val="24"/>
              </w:rPr>
            </w:pPr>
            <w:r w:rsidRPr="00E62D6D">
              <w:rPr>
                <w:rFonts w:asciiTheme="minorEastAsia" w:eastAsiaTheme="minorEastAsia" w:hAnsiTheme="minorEastAsia" w:hint="eastAsia"/>
                <w:sz w:val="24"/>
              </w:rPr>
              <w:t>判断题</w:t>
            </w:r>
          </w:p>
        </w:tc>
      </w:tr>
      <w:tr w:rsidR="00C439BE" w:rsidRPr="00E62D6D" w14:paraId="7589EE66" w14:textId="77777777">
        <w:tc>
          <w:tcPr>
            <w:tcW w:w="2790" w:type="dxa"/>
            <w:tcBorders>
              <w:top w:val="single" w:sz="6" w:space="0" w:color="CCCCCC"/>
              <w:left w:val="single" w:sz="6" w:space="0" w:color="CCCCCC"/>
              <w:bottom w:val="single" w:sz="6" w:space="0" w:color="CCCCCC"/>
              <w:right w:val="single" w:sz="6" w:space="0" w:color="CCCCCC"/>
            </w:tcBorders>
            <w:shd w:val="clear" w:color="auto" w:fill="FFFFFF"/>
            <w:tcMar>
              <w:top w:w="120" w:type="dxa"/>
              <w:left w:w="60" w:type="dxa"/>
              <w:bottom w:w="120" w:type="dxa"/>
              <w:right w:w="60" w:type="dxa"/>
            </w:tcMar>
            <w:vAlign w:val="center"/>
          </w:tcPr>
          <w:p w14:paraId="54BA3332" w14:textId="77777777" w:rsidR="00C439BE" w:rsidRPr="00E62D6D" w:rsidRDefault="00000000">
            <w:pPr>
              <w:spacing w:line="500" w:lineRule="exact"/>
              <w:rPr>
                <w:rFonts w:asciiTheme="minorEastAsia" w:eastAsiaTheme="minorEastAsia" w:hAnsiTheme="minorEastAsia"/>
                <w:sz w:val="24"/>
              </w:rPr>
            </w:pPr>
            <w:r w:rsidRPr="00E62D6D">
              <w:rPr>
                <w:rFonts w:asciiTheme="minorEastAsia" w:eastAsiaTheme="minorEastAsia" w:hAnsiTheme="minorEastAsia" w:hint="eastAsia"/>
                <w:sz w:val="24"/>
              </w:rPr>
              <w:lastRenderedPageBreak/>
              <w:t>网络与新媒体概论</w:t>
            </w:r>
          </w:p>
        </w:tc>
        <w:tc>
          <w:tcPr>
            <w:tcW w:w="2106" w:type="dxa"/>
            <w:tcBorders>
              <w:top w:val="single" w:sz="6" w:space="0" w:color="CCCCCC"/>
              <w:left w:val="single" w:sz="6" w:space="0" w:color="CCCCCC"/>
              <w:bottom w:val="single" w:sz="6" w:space="0" w:color="CCCCCC"/>
              <w:right w:val="single" w:sz="6" w:space="0" w:color="CCCCCC"/>
            </w:tcBorders>
            <w:shd w:val="clear" w:color="auto" w:fill="FFFFFF"/>
            <w:tcMar>
              <w:top w:w="120" w:type="dxa"/>
              <w:left w:w="60" w:type="dxa"/>
              <w:bottom w:w="120" w:type="dxa"/>
              <w:right w:w="60" w:type="dxa"/>
            </w:tcMar>
            <w:vAlign w:val="center"/>
          </w:tcPr>
          <w:p w14:paraId="064AF051" w14:textId="77777777" w:rsidR="00C439BE" w:rsidRPr="00E62D6D" w:rsidRDefault="00000000">
            <w:pPr>
              <w:widowControl/>
              <w:wordWrap w:val="0"/>
              <w:spacing w:line="500" w:lineRule="exact"/>
              <w:jc w:val="center"/>
              <w:rPr>
                <w:rFonts w:asciiTheme="minorEastAsia" w:eastAsiaTheme="minorEastAsia" w:hAnsiTheme="minorEastAsia"/>
                <w:sz w:val="24"/>
              </w:rPr>
            </w:pPr>
            <w:r w:rsidRPr="00E62D6D">
              <w:rPr>
                <w:rFonts w:asciiTheme="minorEastAsia" w:eastAsiaTheme="minorEastAsia" w:hAnsiTheme="minorEastAsia" w:hint="eastAsia"/>
                <w:sz w:val="24"/>
              </w:rPr>
              <w:t>2</w:t>
            </w:r>
            <w:r w:rsidRPr="00E62D6D">
              <w:rPr>
                <w:rFonts w:asciiTheme="minorEastAsia" w:eastAsiaTheme="minorEastAsia" w:hAnsiTheme="minorEastAsia"/>
                <w:sz w:val="24"/>
              </w:rPr>
              <w:t>0%</w:t>
            </w:r>
          </w:p>
        </w:tc>
        <w:tc>
          <w:tcPr>
            <w:tcW w:w="3394" w:type="dxa"/>
            <w:tcBorders>
              <w:top w:val="single" w:sz="6" w:space="0" w:color="CCCCCC"/>
              <w:left w:val="single" w:sz="6" w:space="0" w:color="CCCCCC"/>
              <w:bottom w:val="single" w:sz="6" w:space="0" w:color="CCCCCC"/>
              <w:right w:val="single" w:sz="6" w:space="0" w:color="CCCCCC"/>
            </w:tcBorders>
            <w:shd w:val="clear" w:color="auto" w:fill="FFFFFF"/>
            <w:tcMar>
              <w:top w:w="120" w:type="dxa"/>
              <w:left w:w="60" w:type="dxa"/>
              <w:bottom w:w="120" w:type="dxa"/>
              <w:right w:w="60" w:type="dxa"/>
            </w:tcMar>
            <w:vAlign w:val="center"/>
          </w:tcPr>
          <w:p w14:paraId="03F1FD2A" w14:textId="77777777" w:rsidR="00C439BE" w:rsidRPr="00E62D6D" w:rsidRDefault="00000000">
            <w:pPr>
              <w:widowControl/>
              <w:wordWrap w:val="0"/>
              <w:spacing w:line="500" w:lineRule="exact"/>
              <w:jc w:val="center"/>
              <w:rPr>
                <w:rFonts w:asciiTheme="minorEastAsia" w:eastAsiaTheme="minorEastAsia" w:hAnsiTheme="minorEastAsia"/>
                <w:sz w:val="24"/>
              </w:rPr>
            </w:pPr>
            <w:r w:rsidRPr="00E62D6D">
              <w:rPr>
                <w:rFonts w:asciiTheme="minorEastAsia" w:eastAsiaTheme="minorEastAsia" w:hAnsiTheme="minorEastAsia" w:hint="eastAsia"/>
                <w:sz w:val="24"/>
              </w:rPr>
              <w:t>简答题</w:t>
            </w:r>
          </w:p>
        </w:tc>
      </w:tr>
      <w:tr w:rsidR="00C439BE" w:rsidRPr="00E62D6D" w14:paraId="43D86CEA" w14:textId="77777777">
        <w:tc>
          <w:tcPr>
            <w:tcW w:w="2790" w:type="dxa"/>
            <w:tcBorders>
              <w:top w:val="single" w:sz="6" w:space="0" w:color="CCCCCC"/>
              <w:left w:val="single" w:sz="6" w:space="0" w:color="CCCCCC"/>
              <w:bottom w:val="single" w:sz="6" w:space="0" w:color="CCCCCC"/>
              <w:right w:val="single" w:sz="6" w:space="0" w:color="CCCCCC"/>
            </w:tcBorders>
            <w:shd w:val="clear" w:color="auto" w:fill="FFFFFF"/>
            <w:tcMar>
              <w:top w:w="120" w:type="dxa"/>
              <w:left w:w="60" w:type="dxa"/>
              <w:bottom w:w="120" w:type="dxa"/>
              <w:right w:w="60" w:type="dxa"/>
            </w:tcMar>
            <w:vAlign w:val="center"/>
          </w:tcPr>
          <w:p w14:paraId="478BBD75" w14:textId="1CBFAB92" w:rsidR="00C439BE" w:rsidRPr="00E62D6D" w:rsidRDefault="0007464D">
            <w:pPr>
              <w:spacing w:line="500" w:lineRule="exact"/>
              <w:rPr>
                <w:rFonts w:asciiTheme="minorEastAsia" w:eastAsiaTheme="minorEastAsia" w:hAnsiTheme="minorEastAsia"/>
                <w:sz w:val="24"/>
              </w:rPr>
            </w:pPr>
            <w:r w:rsidRPr="00E62D6D">
              <w:rPr>
                <w:rFonts w:asciiTheme="minorEastAsia" w:eastAsiaTheme="minorEastAsia" w:hAnsiTheme="minorEastAsia" w:hint="eastAsia"/>
                <w:sz w:val="24"/>
              </w:rPr>
              <w:t>新闻采访与写作</w:t>
            </w:r>
          </w:p>
        </w:tc>
        <w:tc>
          <w:tcPr>
            <w:tcW w:w="2106" w:type="dxa"/>
            <w:tcBorders>
              <w:top w:val="single" w:sz="6" w:space="0" w:color="CCCCCC"/>
              <w:left w:val="single" w:sz="6" w:space="0" w:color="CCCCCC"/>
              <w:bottom w:val="single" w:sz="6" w:space="0" w:color="CCCCCC"/>
              <w:right w:val="single" w:sz="6" w:space="0" w:color="CCCCCC"/>
            </w:tcBorders>
            <w:shd w:val="clear" w:color="auto" w:fill="FFFFFF"/>
            <w:tcMar>
              <w:top w:w="120" w:type="dxa"/>
              <w:left w:w="60" w:type="dxa"/>
              <w:bottom w:w="120" w:type="dxa"/>
              <w:right w:w="60" w:type="dxa"/>
            </w:tcMar>
            <w:vAlign w:val="center"/>
          </w:tcPr>
          <w:p w14:paraId="56F01BD3" w14:textId="638491B0" w:rsidR="00C439BE" w:rsidRPr="00E62D6D" w:rsidRDefault="0007464D">
            <w:pPr>
              <w:widowControl/>
              <w:wordWrap w:val="0"/>
              <w:spacing w:line="500" w:lineRule="exact"/>
              <w:jc w:val="center"/>
              <w:rPr>
                <w:rFonts w:asciiTheme="minorEastAsia" w:eastAsiaTheme="minorEastAsia" w:hAnsiTheme="minorEastAsia"/>
                <w:sz w:val="24"/>
              </w:rPr>
            </w:pPr>
            <w:r w:rsidRPr="00E62D6D">
              <w:rPr>
                <w:rFonts w:asciiTheme="minorEastAsia" w:eastAsiaTheme="minorEastAsia" w:hAnsiTheme="minorEastAsia"/>
                <w:sz w:val="24"/>
              </w:rPr>
              <w:t>15%</w:t>
            </w:r>
          </w:p>
        </w:tc>
        <w:tc>
          <w:tcPr>
            <w:tcW w:w="3394" w:type="dxa"/>
            <w:tcBorders>
              <w:top w:val="single" w:sz="6" w:space="0" w:color="CCCCCC"/>
              <w:left w:val="single" w:sz="6" w:space="0" w:color="CCCCCC"/>
              <w:bottom w:val="single" w:sz="6" w:space="0" w:color="CCCCCC"/>
              <w:right w:val="single" w:sz="6" w:space="0" w:color="CCCCCC"/>
            </w:tcBorders>
            <w:shd w:val="clear" w:color="auto" w:fill="FFFFFF"/>
            <w:tcMar>
              <w:top w:w="120" w:type="dxa"/>
              <w:left w:w="60" w:type="dxa"/>
              <w:bottom w:w="120" w:type="dxa"/>
              <w:right w:w="60" w:type="dxa"/>
            </w:tcMar>
            <w:vAlign w:val="center"/>
          </w:tcPr>
          <w:p w14:paraId="54686430" w14:textId="1EF9DAE7" w:rsidR="00C439BE" w:rsidRPr="00E62D6D" w:rsidRDefault="0007464D">
            <w:pPr>
              <w:widowControl/>
              <w:wordWrap w:val="0"/>
              <w:spacing w:line="500" w:lineRule="exact"/>
              <w:jc w:val="center"/>
              <w:rPr>
                <w:rFonts w:asciiTheme="minorEastAsia" w:eastAsiaTheme="minorEastAsia" w:hAnsiTheme="minorEastAsia"/>
                <w:sz w:val="24"/>
              </w:rPr>
            </w:pPr>
            <w:r w:rsidRPr="00E62D6D">
              <w:rPr>
                <w:rFonts w:asciiTheme="minorEastAsia" w:eastAsiaTheme="minorEastAsia" w:hAnsiTheme="minorEastAsia" w:hint="eastAsia"/>
                <w:sz w:val="24"/>
              </w:rPr>
              <w:t>策划题</w:t>
            </w:r>
          </w:p>
        </w:tc>
      </w:tr>
      <w:tr w:rsidR="00C439BE" w:rsidRPr="00E62D6D" w14:paraId="5499DEB5" w14:textId="77777777">
        <w:tc>
          <w:tcPr>
            <w:tcW w:w="2790" w:type="dxa"/>
            <w:tcBorders>
              <w:top w:val="single" w:sz="6" w:space="0" w:color="CCCCCC"/>
              <w:left w:val="single" w:sz="6" w:space="0" w:color="CCCCCC"/>
              <w:bottom w:val="single" w:sz="6" w:space="0" w:color="CCCCCC"/>
              <w:right w:val="single" w:sz="6" w:space="0" w:color="CCCCCC"/>
            </w:tcBorders>
            <w:shd w:val="clear" w:color="auto" w:fill="FFFFFF"/>
            <w:tcMar>
              <w:top w:w="120" w:type="dxa"/>
              <w:left w:w="60" w:type="dxa"/>
              <w:bottom w:w="120" w:type="dxa"/>
              <w:right w:w="60" w:type="dxa"/>
            </w:tcMar>
            <w:vAlign w:val="center"/>
          </w:tcPr>
          <w:p w14:paraId="60D720ED" w14:textId="77777777" w:rsidR="00C439BE" w:rsidRPr="00E62D6D" w:rsidRDefault="00000000">
            <w:pPr>
              <w:spacing w:line="500" w:lineRule="exact"/>
              <w:rPr>
                <w:rFonts w:asciiTheme="minorEastAsia" w:eastAsiaTheme="minorEastAsia" w:hAnsiTheme="minorEastAsia"/>
                <w:sz w:val="24"/>
              </w:rPr>
            </w:pPr>
            <w:r w:rsidRPr="00E62D6D">
              <w:rPr>
                <w:rFonts w:asciiTheme="minorEastAsia" w:eastAsiaTheme="minorEastAsia" w:hAnsiTheme="minorEastAsia" w:hint="eastAsia"/>
                <w:sz w:val="24"/>
              </w:rPr>
              <w:t>新闻采访与写作</w:t>
            </w:r>
          </w:p>
          <w:p w14:paraId="38170EB9" w14:textId="77777777" w:rsidR="00C439BE" w:rsidRPr="00E62D6D" w:rsidRDefault="00000000">
            <w:pPr>
              <w:spacing w:line="500" w:lineRule="exact"/>
              <w:rPr>
                <w:rFonts w:asciiTheme="minorEastAsia" w:eastAsiaTheme="minorEastAsia" w:hAnsiTheme="minorEastAsia"/>
                <w:sz w:val="24"/>
              </w:rPr>
            </w:pPr>
            <w:r w:rsidRPr="00E62D6D">
              <w:rPr>
                <w:rFonts w:asciiTheme="minorEastAsia" w:eastAsiaTheme="minorEastAsia" w:hAnsiTheme="minorEastAsia" w:hint="eastAsia"/>
                <w:sz w:val="24"/>
              </w:rPr>
              <w:t>新闻评论</w:t>
            </w:r>
          </w:p>
        </w:tc>
        <w:tc>
          <w:tcPr>
            <w:tcW w:w="2106" w:type="dxa"/>
            <w:tcBorders>
              <w:top w:val="single" w:sz="6" w:space="0" w:color="CCCCCC"/>
              <w:left w:val="single" w:sz="6" w:space="0" w:color="CCCCCC"/>
              <w:bottom w:val="single" w:sz="6" w:space="0" w:color="CCCCCC"/>
              <w:right w:val="single" w:sz="6" w:space="0" w:color="CCCCCC"/>
            </w:tcBorders>
            <w:shd w:val="clear" w:color="auto" w:fill="FFFFFF"/>
            <w:tcMar>
              <w:top w:w="120" w:type="dxa"/>
              <w:left w:w="60" w:type="dxa"/>
              <w:bottom w:w="120" w:type="dxa"/>
              <w:right w:w="60" w:type="dxa"/>
            </w:tcMar>
            <w:vAlign w:val="center"/>
          </w:tcPr>
          <w:p w14:paraId="679C94E3" w14:textId="7C2E5006" w:rsidR="00C439BE" w:rsidRPr="00E62D6D" w:rsidRDefault="00000000">
            <w:pPr>
              <w:widowControl/>
              <w:wordWrap w:val="0"/>
              <w:spacing w:line="500" w:lineRule="exact"/>
              <w:jc w:val="center"/>
              <w:rPr>
                <w:rFonts w:asciiTheme="minorEastAsia" w:eastAsiaTheme="minorEastAsia" w:hAnsiTheme="minorEastAsia"/>
                <w:sz w:val="24"/>
              </w:rPr>
            </w:pPr>
            <w:r w:rsidRPr="00E62D6D">
              <w:rPr>
                <w:rFonts w:asciiTheme="minorEastAsia" w:eastAsiaTheme="minorEastAsia" w:hAnsiTheme="minorEastAsia" w:hint="eastAsia"/>
                <w:sz w:val="24"/>
              </w:rPr>
              <w:t>3</w:t>
            </w:r>
            <w:r w:rsidR="0007464D" w:rsidRPr="00E62D6D">
              <w:rPr>
                <w:rFonts w:asciiTheme="minorEastAsia" w:eastAsiaTheme="minorEastAsia" w:hAnsiTheme="minorEastAsia"/>
                <w:sz w:val="24"/>
              </w:rPr>
              <w:t>5</w:t>
            </w:r>
            <w:r w:rsidRPr="00E62D6D">
              <w:rPr>
                <w:rFonts w:asciiTheme="minorEastAsia" w:eastAsiaTheme="minorEastAsia" w:hAnsiTheme="minorEastAsia"/>
                <w:sz w:val="24"/>
              </w:rPr>
              <w:t>%</w:t>
            </w:r>
          </w:p>
        </w:tc>
        <w:tc>
          <w:tcPr>
            <w:tcW w:w="3394" w:type="dxa"/>
            <w:tcBorders>
              <w:top w:val="single" w:sz="6" w:space="0" w:color="CCCCCC"/>
              <w:left w:val="single" w:sz="6" w:space="0" w:color="CCCCCC"/>
              <w:bottom w:val="single" w:sz="6" w:space="0" w:color="CCCCCC"/>
              <w:right w:val="single" w:sz="6" w:space="0" w:color="CCCCCC"/>
            </w:tcBorders>
            <w:shd w:val="clear" w:color="auto" w:fill="FFFFFF"/>
            <w:tcMar>
              <w:top w:w="120" w:type="dxa"/>
              <w:left w:w="60" w:type="dxa"/>
              <w:bottom w:w="120" w:type="dxa"/>
              <w:right w:w="60" w:type="dxa"/>
            </w:tcMar>
            <w:vAlign w:val="center"/>
          </w:tcPr>
          <w:p w14:paraId="7D08C5D1" w14:textId="77777777" w:rsidR="00C439BE" w:rsidRPr="00E62D6D" w:rsidRDefault="00000000">
            <w:pPr>
              <w:widowControl/>
              <w:wordWrap w:val="0"/>
              <w:spacing w:line="500" w:lineRule="exact"/>
              <w:jc w:val="center"/>
              <w:rPr>
                <w:rFonts w:asciiTheme="minorEastAsia" w:eastAsiaTheme="minorEastAsia" w:hAnsiTheme="minorEastAsia"/>
                <w:sz w:val="24"/>
              </w:rPr>
            </w:pPr>
            <w:r w:rsidRPr="00E62D6D">
              <w:rPr>
                <w:rFonts w:asciiTheme="minorEastAsia" w:eastAsiaTheme="minorEastAsia" w:hAnsiTheme="minorEastAsia" w:hint="eastAsia"/>
                <w:sz w:val="24"/>
              </w:rPr>
              <w:t>写作题</w:t>
            </w:r>
          </w:p>
        </w:tc>
      </w:tr>
      <w:tr w:rsidR="00C439BE" w:rsidRPr="00E62D6D" w14:paraId="21E760DF" w14:textId="77777777">
        <w:tc>
          <w:tcPr>
            <w:tcW w:w="2790" w:type="dxa"/>
            <w:tcBorders>
              <w:top w:val="single" w:sz="6" w:space="0" w:color="CCCCCC"/>
              <w:left w:val="single" w:sz="6" w:space="0" w:color="CCCCCC"/>
              <w:bottom w:val="single" w:sz="6" w:space="0" w:color="CCCCCC"/>
              <w:right w:val="single" w:sz="6" w:space="0" w:color="CCCCCC"/>
            </w:tcBorders>
            <w:shd w:val="clear" w:color="auto" w:fill="FFFFFF"/>
            <w:tcMar>
              <w:top w:w="120" w:type="dxa"/>
              <w:left w:w="60" w:type="dxa"/>
              <w:bottom w:w="120" w:type="dxa"/>
              <w:right w:w="60" w:type="dxa"/>
            </w:tcMar>
            <w:vAlign w:val="center"/>
          </w:tcPr>
          <w:p w14:paraId="2E01A24B" w14:textId="77777777" w:rsidR="00C439BE" w:rsidRPr="00E62D6D" w:rsidRDefault="00000000">
            <w:pPr>
              <w:widowControl/>
              <w:wordWrap w:val="0"/>
              <w:spacing w:line="500" w:lineRule="exact"/>
              <w:jc w:val="center"/>
              <w:rPr>
                <w:rFonts w:asciiTheme="minorEastAsia" w:eastAsiaTheme="minorEastAsia" w:hAnsiTheme="minorEastAsia" w:cs="宋体"/>
                <w:kern w:val="0"/>
                <w:sz w:val="24"/>
                <w:szCs w:val="24"/>
              </w:rPr>
            </w:pPr>
            <w:r w:rsidRPr="00E62D6D">
              <w:rPr>
                <w:rFonts w:asciiTheme="minorEastAsia" w:eastAsiaTheme="minorEastAsia" w:hAnsiTheme="minorEastAsia" w:cs="宋体" w:hint="eastAsia"/>
                <w:b/>
                <w:spacing w:val="5"/>
                <w:kern w:val="0"/>
                <w:sz w:val="24"/>
                <w:szCs w:val="24"/>
              </w:rPr>
              <w:t>合计</w:t>
            </w:r>
          </w:p>
        </w:tc>
        <w:tc>
          <w:tcPr>
            <w:tcW w:w="2106" w:type="dxa"/>
            <w:tcBorders>
              <w:top w:val="single" w:sz="6" w:space="0" w:color="CCCCCC"/>
              <w:left w:val="single" w:sz="6" w:space="0" w:color="CCCCCC"/>
              <w:bottom w:val="single" w:sz="6" w:space="0" w:color="CCCCCC"/>
              <w:right w:val="single" w:sz="6" w:space="0" w:color="CCCCCC"/>
            </w:tcBorders>
            <w:shd w:val="clear" w:color="auto" w:fill="FFFFFF"/>
            <w:tcMar>
              <w:top w:w="120" w:type="dxa"/>
              <w:left w:w="60" w:type="dxa"/>
              <w:bottom w:w="120" w:type="dxa"/>
              <w:right w:w="60" w:type="dxa"/>
            </w:tcMar>
            <w:vAlign w:val="center"/>
          </w:tcPr>
          <w:p w14:paraId="0FBBD73D" w14:textId="77777777" w:rsidR="00C439BE" w:rsidRPr="00E62D6D" w:rsidRDefault="00000000">
            <w:pPr>
              <w:widowControl/>
              <w:wordWrap w:val="0"/>
              <w:spacing w:line="500" w:lineRule="exact"/>
              <w:jc w:val="center"/>
              <w:rPr>
                <w:rFonts w:asciiTheme="minorEastAsia" w:eastAsiaTheme="minorEastAsia" w:hAnsiTheme="minorEastAsia" w:cs="宋体"/>
                <w:kern w:val="0"/>
                <w:sz w:val="24"/>
                <w:szCs w:val="24"/>
              </w:rPr>
            </w:pPr>
            <w:r w:rsidRPr="00E62D6D">
              <w:rPr>
                <w:rFonts w:asciiTheme="minorEastAsia" w:eastAsiaTheme="minorEastAsia" w:hAnsiTheme="minorEastAsia" w:cs="宋体" w:hint="eastAsia"/>
                <w:spacing w:val="5"/>
                <w:kern w:val="0"/>
                <w:sz w:val="24"/>
                <w:szCs w:val="24"/>
              </w:rPr>
              <w:t>100%</w:t>
            </w:r>
          </w:p>
        </w:tc>
        <w:tc>
          <w:tcPr>
            <w:tcW w:w="3394" w:type="dxa"/>
            <w:tcBorders>
              <w:top w:val="single" w:sz="6" w:space="0" w:color="CCCCCC"/>
              <w:left w:val="single" w:sz="6" w:space="0" w:color="CCCCCC"/>
              <w:bottom w:val="single" w:sz="6" w:space="0" w:color="CCCCCC"/>
              <w:right w:val="single" w:sz="6" w:space="0" w:color="CCCCCC"/>
            </w:tcBorders>
            <w:shd w:val="clear" w:color="auto" w:fill="FFFFFF"/>
            <w:tcMar>
              <w:top w:w="120" w:type="dxa"/>
              <w:left w:w="60" w:type="dxa"/>
              <w:bottom w:w="120" w:type="dxa"/>
              <w:right w:w="60" w:type="dxa"/>
            </w:tcMar>
            <w:vAlign w:val="center"/>
          </w:tcPr>
          <w:p w14:paraId="343CF748" w14:textId="77777777" w:rsidR="00C439BE" w:rsidRPr="00E62D6D" w:rsidRDefault="00C439BE">
            <w:pPr>
              <w:widowControl/>
              <w:wordWrap w:val="0"/>
              <w:spacing w:line="500" w:lineRule="exact"/>
              <w:jc w:val="center"/>
              <w:rPr>
                <w:rFonts w:asciiTheme="minorEastAsia" w:eastAsiaTheme="minorEastAsia" w:hAnsiTheme="minorEastAsia" w:cs="宋体"/>
                <w:kern w:val="0"/>
                <w:sz w:val="24"/>
                <w:szCs w:val="24"/>
              </w:rPr>
            </w:pPr>
          </w:p>
        </w:tc>
      </w:tr>
    </w:tbl>
    <w:p w14:paraId="447C0B13" w14:textId="77777777" w:rsidR="00C439BE" w:rsidRPr="00E62D6D" w:rsidRDefault="00C439BE">
      <w:pPr>
        <w:rPr>
          <w:rFonts w:asciiTheme="minorEastAsia" w:eastAsiaTheme="minorEastAsia" w:hAnsiTheme="minorEastAsia"/>
          <w:b/>
          <w:sz w:val="24"/>
        </w:rPr>
      </w:pPr>
    </w:p>
    <w:p w14:paraId="65C1BD5A" w14:textId="77777777" w:rsidR="00C439BE" w:rsidRPr="00E62D6D" w:rsidRDefault="00000000">
      <w:pPr>
        <w:spacing w:before="100" w:beforeAutospacing="1" w:after="100" w:afterAutospacing="1" w:line="500" w:lineRule="exact"/>
        <w:ind w:rightChars="67" w:right="141"/>
        <w:jc w:val="center"/>
        <w:rPr>
          <w:rFonts w:asciiTheme="minorEastAsia" w:eastAsiaTheme="minorEastAsia" w:hAnsiTheme="minorEastAsia"/>
          <w:b/>
          <w:sz w:val="24"/>
        </w:rPr>
      </w:pPr>
      <w:r w:rsidRPr="00E62D6D">
        <w:rPr>
          <w:rFonts w:asciiTheme="minorEastAsia" w:eastAsiaTheme="minorEastAsia" w:hAnsiTheme="minorEastAsia" w:hint="eastAsia"/>
          <w:b/>
          <w:sz w:val="24"/>
        </w:rPr>
        <w:t>五、考试题型</w:t>
      </w:r>
    </w:p>
    <w:p w14:paraId="548A23A6" w14:textId="77777777" w:rsidR="00C439BE" w:rsidRPr="00E62D6D" w:rsidRDefault="00000000">
      <w:pPr>
        <w:rPr>
          <w:rFonts w:asciiTheme="minorEastAsia" w:eastAsiaTheme="minorEastAsia" w:hAnsiTheme="minorEastAsia" w:cs="宋体"/>
          <w:b/>
          <w:bCs/>
          <w:sz w:val="24"/>
          <w:szCs w:val="24"/>
        </w:rPr>
      </w:pPr>
      <w:r w:rsidRPr="00E62D6D">
        <w:rPr>
          <w:rStyle w:val="Bodytext2SimSun"/>
          <w:rFonts w:asciiTheme="minorEastAsia" w:eastAsiaTheme="minorEastAsia" w:hAnsiTheme="minorEastAsia" w:hint="eastAsia"/>
          <w:b/>
          <w:color w:val="auto"/>
          <w:sz w:val="24"/>
          <w:szCs w:val="24"/>
        </w:rPr>
        <w:t>（—</w:t>
      </w:r>
      <w:r w:rsidRPr="00E62D6D">
        <w:rPr>
          <w:rFonts w:asciiTheme="minorEastAsia" w:eastAsiaTheme="minorEastAsia" w:hAnsiTheme="minorEastAsia" w:cs="宋体" w:hint="eastAsia"/>
          <w:b/>
          <w:bCs/>
          <w:sz w:val="24"/>
          <w:szCs w:val="24"/>
        </w:rPr>
        <w:t>）单项选择题</w:t>
      </w:r>
    </w:p>
    <w:p w14:paraId="52867E1B" w14:textId="77777777" w:rsidR="00C439BE" w:rsidRPr="00E62D6D" w:rsidRDefault="00000000">
      <w:pPr>
        <w:spacing w:line="500" w:lineRule="exact"/>
        <w:ind w:firstLineChars="100" w:firstLine="240"/>
        <w:rPr>
          <w:rFonts w:asciiTheme="minorEastAsia" w:eastAsiaTheme="minorEastAsia" w:hAnsiTheme="minorEastAsia"/>
          <w:sz w:val="24"/>
        </w:rPr>
      </w:pPr>
      <w:r w:rsidRPr="00E62D6D">
        <w:rPr>
          <w:rFonts w:asciiTheme="minorEastAsia" w:eastAsiaTheme="minorEastAsia" w:hAnsiTheme="minorEastAsia"/>
          <w:sz w:val="24"/>
        </w:rPr>
        <w:t>1</w:t>
      </w:r>
      <w:r w:rsidRPr="00E62D6D">
        <w:rPr>
          <w:rFonts w:asciiTheme="minorEastAsia" w:eastAsiaTheme="minorEastAsia" w:hAnsiTheme="minorEastAsia" w:hint="eastAsia"/>
          <w:sz w:val="24"/>
        </w:rPr>
        <w:t>.下列选项中哪一项属于</w:t>
      </w:r>
      <w:proofErr w:type="gramStart"/>
      <w:r w:rsidRPr="00E62D6D">
        <w:rPr>
          <w:rFonts w:asciiTheme="minorEastAsia" w:eastAsiaTheme="minorEastAsia" w:hAnsiTheme="minorEastAsia" w:hint="eastAsia"/>
          <w:sz w:val="24"/>
        </w:rPr>
        <w:t>微博传播</w:t>
      </w:r>
      <w:proofErr w:type="gramEnd"/>
      <w:r w:rsidRPr="00E62D6D">
        <w:rPr>
          <w:rFonts w:asciiTheme="minorEastAsia" w:eastAsiaTheme="minorEastAsia" w:hAnsiTheme="minorEastAsia" w:hint="eastAsia"/>
          <w:sz w:val="24"/>
        </w:rPr>
        <w:t xml:space="preserve">的特点？（ </w:t>
      </w:r>
      <w:r w:rsidRPr="00E62D6D">
        <w:rPr>
          <w:rFonts w:asciiTheme="minorEastAsia" w:eastAsiaTheme="minorEastAsia" w:hAnsiTheme="minorEastAsia"/>
          <w:sz w:val="24"/>
        </w:rPr>
        <w:t xml:space="preserve"> </w:t>
      </w:r>
      <w:r w:rsidRPr="00E62D6D">
        <w:rPr>
          <w:rFonts w:asciiTheme="minorEastAsia" w:eastAsiaTheme="minorEastAsia" w:hAnsiTheme="minorEastAsia" w:hint="eastAsia"/>
          <w:sz w:val="24"/>
        </w:rPr>
        <w:t>）</w:t>
      </w:r>
    </w:p>
    <w:p w14:paraId="0CA0B3BE" w14:textId="77777777" w:rsidR="00C439BE" w:rsidRPr="00E62D6D" w:rsidRDefault="00000000">
      <w:pPr>
        <w:spacing w:line="500" w:lineRule="exact"/>
        <w:ind w:leftChars="100" w:left="210"/>
        <w:rPr>
          <w:rFonts w:asciiTheme="minorEastAsia" w:eastAsiaTheme="minorEastAsia" w:hAnsiTheme="minorEastAsia"/>
          <w:sz w:val="24"/>
        </w:rPr>
      </w:pPr>
      <w:r w:rsidRPr="00E62D6D">
        <w:rPr>
          <w:rFonts w:asciiTheme="minorEastAsia" w:eastAsiaTheme="minorEastAsia" w:hAnsiTheme="minorEastAsia" w:hint="eastAsia"/>
          <w:sz w:val="24"/>
        </w:rPr>
        <w:t>A</w:t>
      </w:r>
      <w:r w:rsidRPr="00E62D6D">
        <w:rPr>
          <w:rFonts w:asciiTheme="minorEastAsia" w:eastAsiaTheme="minorEastAsia" w:hAnsiTheme="minorEastAsia"/>
          <w:sz w:val="24"/>
        </w:rPr>
        <w:t>.</w:t>
      </w:r>
      <w:r w:rsidRPr="00E62D6D">
        <w:rPr>
          <w:rFonts w:asciiTheme="minorEastAsia" w:eastAsiaTheme="minorEastAsia" w:hAnsiTheme="minorEastAsia" w:hint="eastAsia"/>
          <w:sz w:val="24"/>
        </w:rPr>
        <w:t xml:space="preserve">交流结构相对封闭  </w:t>
      </w:r>
    </w:p>
    <w:p w14:paraId="0C1C4303" w14:textId="77777777" w:rsidR="00C439BE" w:rsidRPr="00E62D6D" w:rsidRDefault="00000000">
      <w:pPr>
        <w:spacing w:line="500" w:lineRule="exact"/>
        <w:ind w:leftChars="100" w:left="210"/>
        <w:rPr>
          <w:rFonts w:asciiTheme="minorEastAsia" w:eastAsiaTheme="minorEastAsia" w:hAnsiTheme="minorEastAsia"/>
          <w:sz w:val="24"/>
        </w:rPr>
      </w:pPr>
      <w:r w:rsidRPr="00E62D6D">
        <w:rPr>
          <w:rFonts w:asciiTheme="minorEastAsia" w:eastAsiaTheme="minorEastAsia" w:hAnsiTheme="minorEastAsia" w:hint="eastAsia"/>
          <w:sz w:val="24"/>
        </w:rPr>
        <w:t>B</w:t>
      </w:r>
      <w:r w:rsidRPr="00E62D6D">
        <w:rPr>
          <w:rFonts w:asciiTheme="minorEastAsia" w:eastAsiaTheme="minorEastAsia" w:hAnsiTheme="minorEastAsia"/>
          <w:sz w:val="24"/>
        </w:rPr>
        <w:t>.</w:t>
      </w:r>
      <w:r w:rsidRPr="00E62D6D">
        <w:rPr>
          <w:rFonts w:asciiTheme="minorEastAsia" w:eastAsiaTheme="minorEastAsia" w:hAnsiTheme="minorEastAsia" w:hint="eastAsia"/>
          <w:sz w:val="24"/>
        </w:rPr>
        <w:t xml:space="preserve">传播单一化  </w:t>
      </w:r>
    </w:p>
    <w:p w14:paraId="33438C67" w14:textId="77777777" w:rsidR="00C439BE" w:rsidRPr="00E62D6D" w:rsidRDefault="00000000">
      <w:pPr>
        <w:spacing w:line="500" w:lineRule="exact"/>
        <w:ind w:leftChars="100" w:left="210"/>
        <w:rPr>
          <w:rFonts w:asciiTheme="minorEastAsia" w:eastAsiaTheme="minorEastAsia" w:hAnsiTheme="minorEastAsia"/>
          <w:sz w:val="24"/>
        </w:rPr>
      </w:pPr>
      <w:r w:rsidRPr="00E62D6D">
        <w:rPr>
          <w:rFonts w:asciiTheme="minorEastAsia" w:eastAsiaTheme="minorEastAsia" w:hAnsiTheme="minorEastAsia"/>
          <w:sz w:val="24"/>
        </w:rPr>
        <w:t>C.</w:t>
      </w:r>
      <w:r w:rsidRPr="00E62D6D">
        <w:rPr>
          <w:rFonts w:asciiTheme="minorEastAsia" w:eastAsiaTheme="minorEastAsia" w:hAnsiTheme="minorEastAsia" w:hint="eastAsia"/>
          <w:sz w:val="24"/>
        </w:rPr>
        <w:t xml:space="preserve">内容微型化 </w:t>
      </w:r>
    </w:p>
    <w:p w14:paraId="416E1BBE" w14:textId="77777777" w:rsidR="00C439BE" w:rsidRPr="00E62D6D" w:rsidRDefault="00000000">
      <w:pPr>
        <w:spacing w:line="500" w:lineRule="exact"/>
        <w:ind w:leftChars="100" w:left="210"/>
        <w:rPr>
          <w:rFonts w:asciiTheme="minorEastAsia" w:eastAsiaTheme="minorEastAsia" w:hAnsiTheme="minorEastAsia"/>
          <w:sz w:val="24"/>
        </w:rPr>
      </w:pPr>
      <w:r w:rsidRPr="00E62D6D">
        <w:rPr>
          <w:rFonts w:asciiTheme="minorEastAsia" w:eastAsiaTheme="minorEastAsia" w:hAnsiTheme="minorEastAsia" w:hint="eastAsia"/>
          <w:sz w:val="24"/>
        </w:rPr>
        <w:t>D</w:t>
      </w:r>
      <w:r w:rsidRPr="00E62D6D">
        <w:rPr>
          <w:rFonts w:asciiTheme="minorEastAsia" w:eastAsiaTheme="minorEastAsia" w:hAnsiTheme="minorEastAsia"/>
          <w:sz w:val="24"/>
        </w:rPr>
        <w:t>.</w:t>
      </w:r>
      <w:r w:rsidRPr="00E62D6D">
        <w:rPr>
          <w:rFonts w:asciiTheme="minorEastAsia" w:eastAsiaTheme="minorEastAsia" w:hAnsiTheme="minorEastAsia" w:hint="eastAsia"/>
          <w:sz w:val="24"/>
        </w:rPr>
        <w:t>信息传播与社交属性分离</w:t>
      </w:r>
    </w:p>
    <w:p w14:paraId="382B1713" w14:textId="77777777" w:rsidR="00C439BE" w:rsidRPr="00E62D6D" w:rsidRDefault="00000000">
      <w:pPr>
        <w:tabs>
          <w:tab w:val="left" w:pos="1134"/>
        </w:tabs>
        <w:adjustRightInd w:val="0"/>
        <w:snapToGrid w:val="0"/>
        <w:spacing w:before="120" w:after="120" w:line="440" w:lineRule="exact"/>
        <w:jc w:val="left"/>
        <w:rPr>
          <w:rFonts w:asciiTheme="minorEastAsia" w:eastAsiaTheme="minorEastAsia" w:hAnsiTheme="minorEastAsia" w:cs="宋体"/>
          <w:b/>
          <w:bCs/>
          <w:sz w:val="24"/>
          <w:szCs w:val="24"/>
        </w:rPr>
      </w:pPr>
      <w:r w:rsidRPr="00E62D6D">
        <w:rPr>
          <w:rFonts w:asciiTheme="minorEastAsia" w:eastAsiaTheme="minorEastAsia" w:hAnsiTheme="minorEastAsia" w:cs="宋体" w:hint="eastAsia"/>
          <w:b/>
          <w:bCs/>
          <w:sz w:val="24"/>
          <w:szCs w:val="24"/>
        </w:rPr>
        <w:t>（二）判断题</w:t>
      </w:r>
    </w:p>
    <w:p w14:paraId="6820FF94" w14:textId="77777777" w:rsidR="00C439BE" w:rsidRPr="00E62D6D" w:rsidRDefault="00000000">
      <w:pPr>
        <w:spacing w:line="500" w:lineRule="exact"/>
        <w:ind w:leftChars="100" w:left="210"/>
        <w:rPr>
          <w:rFonts w:asciiTheme="minorEastAsia" w:eastAsiaTheme="minorEastAsia" w:hAnsiTheme="minorEastAsia"/>
          <w:sz w:val="24"/>
        </w:rPr>
      </w:pPr>
      <w:r w:rsidRPr="00E62D6D">
        <w:rPr>
          <w:rFonts w:asciiTheme="minorEastAsia" w:eastAsiaTheme="minorEastAsia" w:hAnsiTheme="minorEastAsia" w:hint="eastAsia"/>
          <w:sz w:val="24"/>
        </w:rPr>
        <w:t>1</w:t>
      </w:r>
      <w:r w:rsidRPr="00E62D6D">
        <w:rPr>
          <w:rFonts w:asciiTheme="minorEastAsia" w:eastAsiaTheme="minorEastAsia" w:hAnsiTheme="minorEastAsia"/>
          <w:sz w:val="24"/>
        </w:rPr>
        <w:t>.</w:t>
      </w:r>
      <w:r w:rsidRPr="00E62D6D">
        <w:rPr>
          <w:rFonts w:asciiTheme="minorEastAsia" w:eastAsiaTheme="minorEastAsia" w:hAnsiTheme="minorEastAsia" w:hint="eastAsia"/>
          <w:sz w:val="24"/>
        </w:rPr>
        <w:t xml:space="preserve">新闻采访决定写作。（ </w:t>
      </w:r>
      <w:r w:rsidRPr="00E62D6D">
        <w:rPr>
          <w:rFonts w:asciiTheme="minorEastAsia" w:eastAsiaTheme="minorEastAsia" w:hAnsiTheme="minorEastAsia"/>
          <w:sz w:val="24"/>
        </w:rPr>
        <w:t xml:space="preserve"> </w:t>
      </w:r>
      <w:r w:rsidRPr="00E62D6D">
        <w:rPr>
          <w:rFonts w:asciiTheme="minorEastAsia" w:eastAsiaTheme="minorEastAsia" w:hAnsiTheme="minorEastAsia" w:hint="eastAsia"/>
          <w:sz w:val="24"/>
        </w:rPr>
        <w:t>）</w:t>
      </w:r>
    </w:p>
    <w:p w14:paraId="54F9BC23" w14:textId="77777777" w:rsidR="00C439BE" w:rsidRPr="00E62D6D" w:rsidRDefault="00000000">
      <w:pPr>
        <w:tabs>
          <w:tab w:val="left" w:pos="1134"/>
        </w:tabs>
        <w:adjustRightInd w:val="0"/>
        <w:snapToGrid w:val="0"/>
        <w:spacing w:before="120" w:after="120" w:line="440" w:lineRule="exact"/>
        <w:jc w:val="left"/>
        <w:rPr>
          <w:rFonts w:asciiTheme="minorEastAsia" w:eastAsiaTheme="minorEastAsia" w:hAnsiTheme="minorEastAsia" w:cs="宋体"/>
          <w:b/>
          <w:bCs/>
          <w:sz w:val="24"/>
          <w:szCs w:val="24"/>
        </w:rPr>
      </w:pPr>
      <w:r w:rsidRPr="00E62D6D">
        <w:rPr>
          <w:rFonts w:asciiTheme="minorEastAsia" w:eastAsiaTheme="minorEastAsia" w:hAnsiTheme="minorEastAsia" w:cs="宋体" w:hint="eastAsia"/>
          <w:b/>
          <w:bCs/>
          <w:sz w:val="24"/>
          <w:szCs w:val="24"/>
        </w:rPr>
        <w:t>（三）简答题</w:t>
      </w:r>
    </w:p>
    <w:p w14:paraId="0BB36FB9" w14:textId="77777777" w:rsidR="00C439BE" w:rsidRPr="00E62D6D" w:rsidRDefault="00000000">
      <w:pPr>
        <w:spacing w:line="500" w:lineRule="exact"/>
        <w:ind w:leftChars="100" w:left="210"/>
        <w:rPr>
          <w:rFonts w:asciiTheme="minorEastAsia" w:eastAsiaTheme="minorEastAsia" w:hAnsiTheme="minorEastAsia"/>
          <w:sz w:val="24"/>
          <w:szCs w:val="24"/>
        </w:rPr>
      </w:pPr>
      <w:r w:rsidRPr="00E62D6D">
        <w:rPr>
          <w:rFonts w:asciiTheme="minorEastAsia" w:eastAsiaTheme="minorEastAsia" w:hAnsiTheme="minorEastAsia"/>
          <w:sz w:val="24"/>
          <w:szCs w:val="24"/>
        </w:rPr>
        <w:t>1.简述新媒体的特征</w:t>
      </w:r>
      <w:r w:rsidRPr="00E62D6D">
        <w:rPr>
          <w:rFonts w:asciiTheme="minorEastAsia" w:eastAsiaTheme="minorEastAsia" w:hAnsiTheme="minorEastAsia" w:hint="eastAsia"/>
          <w:sz w:val="24"/>
          <w:szCs w:val="24"/>
        </w:rPr>
        <w:t>。</w:t>
      </w:r>
    </w:p>
    <w:p w14:paraId="76C1D63F" w14:textId="77777777" w:rsidR="002F7789" w:rsidRPr="00E62D6D" w:rsidRDefault="002F7789" w:rsidP="002F7789">
      <w:pPr>
        <w:tabs>
          <w:tab w:val="left" w:pos="1134"/>
        </w:tabs>
        <w:adjustRightInd w:val="0"/>
        <w:snapToGrid w:val="0"/>
        <w:spacing w:before="120" w:after="120" w:line="440" w:lineRule="exact"/>
        <w:jc w:val="left"/>
        <w:rPr>
          <w:rFonts w:asciiTheme="minorEastAsia" w:eastAsiaTheme="minorEastAsia" w:hAnsiTheme="minorEastAsia" w:cs="宋体"/>
          <w:b/>
          <w:bCs/>
          <w:sz w:val="24"/>
          <w:szCs w:val="24"/>
        </w:rPr>
      </w:pPr>
      <w:r w:rsidRPr="00E62D6D">
        <w:rPr>
          <w:rFonts w:asciiTheme="minorEastAsia" w:eastAsiaTheme="minorEastAsia" w:hAnsiTheme="minorEastAsia" w:cs="宋体" w:hint="eastAsia"/>
          <w:b/>
          <w:bCs/>
          <w:sz w:val="24"/>
          <w:szCs w:val="24"/>
        </w:rPr>
        <w:t>（四）策划题</w:t>
      </w:r>
    </w:p>
    <w:p w14:paraId="054522A8" w14:textId="77777777" w:rsidR="002F7789" w:rsidRPr="00E62D6D" w:rsidRDefault="002F7789" w:rsidP="002F7789">
      <w:pPr>
        <w:spacing w:line="360" w:lineRule="auto"/>
        <w:ind w:firstLineChars="200" w:firstLine="480"/>
        <w:jc w:val="left"/>
        <w:rPr>
          <w:rFonts w:asciiTheme="minorEastAsia" w:eastAsiaTheme="minorEastAsia" w:hAnsiTheme="minorEastAsia"/>
          <w:sz w:val="24"/>
        </w:rPr>
      </w:pPr>
      <w:r w:rsidRPr="00E62D6D">
        <w:rPr>
          <w:rFonts w:asciiTheme="minorEastAsia" w:eastAsiaTheme="minorEastAsia" w:hAnsiTheme="minorEastAsia" w:hint="eastAsia"/>
          <w:sz w:val="24"/>
        </w:rPr>
        <w:t>根据下面提供的信息，写一份采访提纲。</w:t>
      </w:r>
    </w:p>
    <w:p w14:paraId="484F2C92" w14:textId="77777777" w:rsidR="002F7789" w:rsidRPr="004959F4" w:rsidRDefault="002F7789" w:rsidP="002F7789">
      <w:pPr>
        <w:spacing w:line="360" w:lineRule="auto"/>
        <w:ind w:firstLineChars="200" w:firstLine="480"/>
        <w:jc w:val="left"/>
        <w:rPr>
          <w:rFonts w:ascii="楷体" w:eastAsia="楷体" w:hAnsi="楷体"/>
          <w:b/>
          <w:sz w:val="24"/>
          <w:szCs w:val="24"/>
        </w:rPr>
      </w:pPr>
      <w:r w:rsidRPr="004959F4">
        <w:rPr>
          <w:rFonts w:ascii="楷体" w:eastAsia="楷体" w:hAnsi="楷体" w:hint="eastAsia"/>
          <w:sz w:val="24"/>
          <w:szCs w:val="24"/>
        </w:rPr>
        <w:t>今天上午，某市一座投入使用只有半年时间的大桥突然塌掉，正在桥面上行驶的8辆机动车坠江落江中，有21人落水，4人死亡，被救的落水伤员正送往医院救治。</w:t>
      </w:r>
    </w:p>
    <w:p w14:paraId="2BB1D0BD" w14:textId="77777777" w:rsidR="00C439BE" w:rsidRDefault="00000000">
      <w:pPr>
        <w:tabs>
          <w:tab w:val="left" w:pos="1134"/>
        </w:tabs>
        <w:adjustRightInd w:val="0"/>
        <w:snapToGrid w:val="0"/>
        <w:spacing w:before="120" w:after="120" w:line="440" w:lineRule="exact"/>
        <w:jc w:val="left"/>
        <w:rPr>
          <w:rFonts w:ascii="宋体" w:hAnsi="宋体" w:cs="宋体"/>
          <w:b/>
          <w:bCs/>
          <w:sz w:val="24"/>
          <w:szCs w:val="24"/>
        </w:rPr>
      </w:pPr>
      <w:r>
        <w:rPr>
          <w:rFonts w:ascii="宋体" w:hAnsi="宋体" w:cs="宋体" w:hint="eastAsia"/>
          <w:b/>
          <w:bCs/>
          <w:sz w:val="24"/>
          <w:szCs w:val="24"/>
        </w:rPr>
        <w:t>（五）写作题</w:t>
      </w:r>
    </w:p>
    <w:p w14:paraId="5FA1A26C" w14:textId="3CFEA476" w:rsidR="00C439BE" w:rsidRDefault="00000000" w:rsidP="00770EA0">
      <w:pPr>
        <w:tabs>
          <w:tab w:val="left" w:pos="1134"/>
        </w:tabs>
        <w:adjustRightInd w:val="0"/>
        <w:snapToGrid w:val="0"/>
        <w:spacing w:before="120" w:after="120" w:line="360" w:lineRule="auto"/>
        <w:jc w:val="left"/>
        <w:rPr>
          <w:sz w:val="24"/>
        </w:rPr>
      </w:pPr>
      <w:r>
        <w:rPr>
          <w:rFonts w:ascii="宋体" w:hAnsi="宋体" w:cs="宋体" w:hint="eastAsia"/>
          <w:b/>
          <w:bCs/>
          <w:sz w:val="28"/>
          <w:szCs w:val="28"/>
        </w:rPr>
        <w:t xml:space="preserve"> </w:t>
      </w:r>
      <w:r>
        <w:rPr>
          <w:rFonts w:ascii="宋体" w:hAnsi="宋体" w:cs="宋体"/>
          <w:b/>
          <w:bCs/>
          <w:sz w:val="28"/>
          <w:szCs w:val="28"/>
        </w:rPr>
        <w:t xml:space="preserve">   </w:t>
      </w:r>
      <w:r>
        <w:rPr>
          <w:rFonts w:hint="eastAsia"/>
          <w:sz w:val="24"/>
        </w:rPr>
        <w:t>阅读以下材料，按要求完成后面的</w:t>
      </w:r>
      <w:r w:rsidR="00703A18">
        <w:rPr>
          <w:rFonts w:hint="eastAsia"/>
          <w:sz w:val="24"/>
        </w:rPr>
        <w:t>题目</w:t>
      </w:r>
      <w:r>
        <w:rPr>
          <w:rFonts w:hint="eastAsia"/>
          <w:sz w:val="24"/>
        </w:rPr>
        <w:t>。</w:t>
      </w:r>
    </w:p>
    <w:p w14:paraId="56E0F92D" w14:textId="77777777" w:rsidR="00C439BE" w:rsidRDefault="00000000" w:rsidP="00770EA0">
      <w:pPr>
        <w:spacing w:line="360" w:lineRule="auto"/>
        <w:ind w:firstLineChars="200" w:firstLine="480"/>
        <w:rPr>
          <w:rFonts w:ascii="楷体" w:eastAsia="楷体" w:hAnsi="楷体" w:cs="宋体"/>
          <w:sz w:val="24"/>
          <w:szCs w:val="24"/>
        </w:rPr>
      </w:pPr>
      <w:r>
        <w:rPr>
          <w:rFonts w:ascii="楷体" w:eastAsia="楷体" w:hAnsi="楷体" w:cs="宋体" w:hint="eastAsia"/>
          <w:sz w:val="24"/>
          <w:szCs w:val="24"/>
        </w:rPr>
        <w:lastRenderedPageBreak/>
        <w:t>国庆期间，一份静安区闸北第二中心小学的国庆作业内容被发到了</w:t>
      </w:r>
      <w:proofErr w:type="gramStart"/>
      <w:r>
        <w:rPr>
          <w:rFonts w:ascii="楷体" w:eastAsia="楷体" w:hAnsi="楷体" w:cs="宋体" w:hint="eastAsia"/>
          <w:sz w:val="24"/>
          <w:szCs w:val="24"/>
        </w:rPr>
        <w:t>微博上</w:t>
      </w:r>
      <w:proofErr w:type="gramEnd"/>
      <w:r>
        <w:rPr>
          <w:rFonts w:ascii="楷体" w:eastAsia="楷体" w:hAnsi="楷体" w:cs="宋体" w:hint="eastAsia"/>
          <w:sz w:val="24"/>
          <w:szCs w:val="24"/>
        </w:rPr>
        <w:t>。该作业以“继承弘扬”为主题，前言中提到希望通过作业了解家庭历史，感受时代变迁的缩影。</w:t>
      </w:r>
    </w:p>
    <w:p w14:paraId="0FC41B6D" w14:textId="77777777" w:rsidR="00C439BE" w:rsidRDefault="00000000" w:rsidP="00770EA0">
      <w:pPr>
        <w:spacing w:line="360" w:lineRule="auto"/>
        <w:ind w:firstLineChars="200" w:firstLine="480"/>
        <w:rPr>
          <w:rFonts w:ascii="楷体" w:eastAsia="楷体" w:hAnsi="楷体" w:cs="宋体"/>
          <w:sz w:val="24"/>
          <w:szCs w:val="24"/>
        </w:rPr>
      </w:pPr>
      <w:r>
        <w:rPr>
          <w:rFonts w:ascii="楷体" w:eastAsia="楷体" w:hAnsi="楷体" w:cs="宋体" w:hint="eastAsia"/>
          <w:sz w:val="24"/>
          <w:szCs w:val="24"/>
        </w:rPr>
        <w:t>作业共有两个部分，第一部分要求用树状图的形式写清家族成员并注明职业，还标注至少四代。而第二部分的作业则要求写出“建国以来，家族中曾经有过哪些名人、功绩或者是谁为社会或家庭做出了重大贡献，或是某一行业内的一把好手。”</w:t>
      </w:r>
    </w:p>
    <w:p w14:paraId="715CE389" w14:textId="77777777" w:rsidR="00C439BE" w:rsidRDefault="00000000" w:rsidP="00770EA0">
      <w:pPr>
        <w:spacing w:line="360" w:lineRule="auto"/>
        <w:ind w:firstLineChars="200" w:firstLine="480"/>
        <w:rPr>
          <w:rFonts w:ascii="楷体" w:eastAsia="楷体" w:hAnsi="楷体" w:cs="宋体"/>
          <w:sz w:val="24"/>
          <w:szCs w:val="24"/>
        </w:rPr>
      </w:pPr>
      <w:r>
        <w:rPr>
          <w:rFonts w:ascii="楷体" w:eastAsia="楷体" w:hAnsi="楷体" w:cs="宋体" w:hint="eastAsia"/>
          <w:sz w:val="24"/>
          <w:szCs w:val="24"/>
        </w:rPr>
        <w:t>然而，</w:t>
      </w:r>
      <w:proofErr w:type="gramStart"/>
      <w:r>
        <w:rPr>
          <w:rFonts w:ascii="楷体" w:eastAsia="楷体" w:hAnsi="楷体" w:cs="宋体" w:hint="eastAsia"/>
          <w:sz w:val="24"/>
          <w:szCs w:val="24"/>
        </w:rPr>
        <w:t>微博的</w:t>
      </w:r>
      <w:proofErr w:type="gramEnd"/>
      <w:r>
        <w:rPr>
          <w:rFonts w:ascii="楷体" w:eastAsia="楷体" w:hAnsi="楷体" w:cs="宋体" w:hint="eastAsia"/>
          <w:sz w:val="24"/>
          <w:szCs w:val="24"/>
        </w:rPr>
        <w:t>发布却对作业内容提出了质疑，认为作业有调查学生家庭背景的嫌疑，在作业内容上用红笔标注出其认为不恰当的部分，</w:t>
      </w:r>
      <w:proofErr w:type="gramStart"/>
      <w:r>
        <w:rPr>
          <w:rFonts w:ascii="楷体" w:eastAsia="楷体" w:hAnsi="楷体" w:cs="宋体" w:hint="eastAsia"/>
          <w:sz w:val="24"/>
          <w:szCs w:val="24"/>
        </w:rPr>
        <w:t>并配字称</w:t>
      </w:r>
      <w:proofErr w:type="gramEnd"/>
      <w:r>
        <w:rPr>
          <w:rFonts w:ascii="楷体" w:eastAsia="楷体" w:hAnsi="楷体" w:cs="宋体" w:hint="eastAsia"/>
          <w:sz w:val="24"/>
          <w:szCs w:val="24"/>
        </w:rPr>
        <w:t>“这样真的好吗?”</w:t>
      </w:r>
    </w:p>
    <w:p w14:paraId="1391EECA" w14:textId="77777777" w:rsidR="00C439BE" w:rsidRDefault="00000000" w:rsidP="00770EA0">
      <w:pPr>
        <w:spacing w:line="360" w:lineRule="auto"/>
        <w:ind w:firstLineChars="200" w:firstLine="480"/>
        <w:rPr>
          <w:rFonts w:ascii="楷体" w:eastAsia="楷体" w:hAnsi="楷体" w:cs="宋体"/>
          <w:sz w:val="24"/>
          <w:szCs w:val="24"/>
        </w:rPr>
      </w:pPr>
      <w:r>
        <w:rPr>
          <w:rFonts w:ascii="楷体" w:eastAsia="楷体" w:hAnsi="楷体" w:cs="宋体" w:hint="eastAsia"/>
          <w:sz w:val="24"/>
          <w:szCs w:val="24"/>
        </w:rPr>
        <w:t>在此</w:t>
      </w:r>
      <w:proofErr w:type="gramStart"/>
      <w:r>
        <w:rPr>
          <w:rFonts w:ascii="楷体" w:eastAsia="楷体" w:hAnsi="楷体" w:cs="宋体" w:hint="eastAsia"/>
          <w:sz w:val="24"/>
          <w:szCs w:val="24"/>
        </w:rPr>
        <w:t>条微博下面</w:t>
      </w:r>
      <w:proofErr w:type="gramEnd"/>
      <w:r>
        <w:rPr>
          <w:rFonts w:ascii="楷体" w:eastAsia="楷体" w:hAnsi="楷体" w:cs="宋体" w:hint="eastAsia"/>
          <w:sz w:val="24"/>
          <w:szCs w:val="24"/>
        </w:rPr>
        <w:t>也引发了一部分网友的讨论。有网友认为，学校的做法欠妥，称“莫名其妙，现在的家庭作业一个比一个奇葩。”但也有网友认为家庭作业布置得并无问题，“这个是生涯教育，家庭树，影响孩子做决定的三个要素之一就是环境，而家庭环境是其中最重要的，学校落实得非常好。”</w:t>
      </w:r>
    </w:p>
    <w:p w14:paraId="60828423" w14:textId="77777777" w:rsidR="00C439BE" w:rsidRDefault="00000000" w:rsidP="00770EA0">
      <w:pPr>
        <w:spacing w:line="360" w:lineRule="auto"/>
        <w:ind w:firstLineChars="200" w:firstLine="480"/>
        <w:rPr>
          <w:rFonts w:ascii="楷体" w:eastAsia="楷体" w:hAnsi="楷体" w:cs="宋体"/>
          <w:sz w:val="24"/>
          <w:szCs w:val="24"/>
        </w:rPr>
      </w:pPr>
      <w:r>
        <w:rPr>
          <w:rFonts w:ascii="楷体" w:eastAsia="楷体" w:hAnsi="楷体" w:cs="宋体" w:hint="eastAsia"/>
          <w:sz w:val="24"/>
          <w:szCs w:val="24"/>
        </w:rPr>
        <w:t>随后，记者采访了数位家长对于该国庆作业的看法，一部分家长认为作业的设置有侵犯隐私的感觉或是认为作业的设置没有必要，但也有部分家长指出，作业并没有问题，这是一次很好的亲子学习机会。</w:t>
      </w:r>
    </w:p>
    <w:p w14:paraId="0A141ADE" w14:textId="77777777" w:rsidR="00C439BE" w:rsidRDefault="00000000" w:rsidP="00770EA0">
      <w:pPr>
        <w:spacing w:line="360" w:lineRule="auto"/>
        <w:ind w:firstLineChars="200" w:firstLine="480"/>
        <w:rPr>
          <w:rFonts w:ascii="楷体" w:eastAsia="楷体" w:hAnsi="楷体" w:cs="宋体"/>
          <w:sz w:val="24"/>
          <w:szCs w:val="24"/>
        </w:rPr>
      </w:pPr>
      <w:r>
        <w:rPr>
          <w:rFonts w:ascii="楷体" w:eastAsia="楷体" w:hAnsi="楷体" w:cs="宋体" w:hint="eastAsia"/>
          <w:sz w:val="24"/>
          <w:szCs w:val="24"/>
        </w:rPr>
        <w:t>郑女士的儿子今年就读三年级，国庆的时候带着这份作业向郑女士询问自己的“家族史”，郑女士一听说作业不仅要求画家族成员树状图，还要标明每个人的具体职业，她便觉得这个</w:t>
      </w:r>
      <w:proofErr w:type="gramStart"/>
      <w:r>
        <w:rPr>
          <w:rFonts w:ascii="楷体" w:eastAsia="楷体" w:hAnsi="楷体" w:cs="宋体" w:hint="eastAsia"/>
          <w:sz w:val="24"/>
          <w:szCs w:val="24"/>
        </w:rPr>
        <w:t>作业让</w:t>
      </w:r>
      <w:proofErr w:type="gramEnd"/>
      <w:r>
        <w:rPr>
          <w:rFonts w:ascii="楷体" w:eastAsia="楷体" w:hAnsi="楷体" w:cs="宋体" w:hint="eastAsia"/>
          <w:sz w:val="24"/>
          <w:szCs w:val="24"/>
        </w:rPr>
        <w:t>她不太舒服，于是她便让孩子把这项作业先放到一边。“我一开始没做，觉得没必要。”但后来儿子的老师却要求这个作业一定要做，郑女士无奈只得“应付式”帮助孩子完成了作业，“我反正写我三代都是农民。”</w:t>
      </w:r>
    </w:p>
    <w:p w14:paraId="40577C8F" w14:textId="77777777" w:rsidR="00C439BE" w:rsidRDefault="00000000" w:rsidP="00770EA0">
      <w:pPr>
        <w:spacing w:line="360" w:lineRule="auto"/>
        <w:ind w:firstLineChars="200" w:firstLine="480"/>
        <w:rPr>
          <w:rFonts w:ascii="楷体" w:eastAsia="楷体" w:hAnsi="楷体" w:cs="宋体"/>
          <w:sz w:val="24"/>
          <w:szCs w:val="24"/>
        </w:rPr>
      </w:pPr>
      <w:r>
        <w:rPr>
          <w:rFonts w:ascii="楷体" w:eastAsia="楷体" w:hAnsi="楷体" w:cs="宋体" w:hint="eastAsia"/>
          <w:sz w:val="24"/>
          <w:szCs w:val="24"/>
        </w:rPr>
        <w:t>相较于其他家长在老师的要求下都“应付式”地完成了作业，陈先生则选择让自己孩子不去完成。“老师也跟我说过让我要帮助小孩完成这项作业，但我跟他说了没有做的必要，后来没做老师也没有继续追究。”在陈先生看来，自家孩子才刚上三年级，对于这个作业的内容一点概念都没有，完成这份作业并没有意义，这份作业对于这个年龄段实在有些“超过”，学校希望这个</w:t>
      </w:r>
      <w:proofErr w:type="gramStart"/>
      <w:r>
        <w:rPr>
          <w:rFonts w:ascii="楷体" w:eastAsia="楷体" w:hAnsi="楷体" w:cs="宋体" w:hint="eastAsia"/>
          <w:sz w:val="24"/>
          <w:szCs w:val="24"/>
        </w:rPr>
        <w:t>作业让</w:t>
      </w:r>
      <w:proofErr w:type="gramEnd"/>
      <w:r>
        <w:rPr>
          <w:rFonts w:ascii="楷体" w:eastAsia="楷体" w:hAnsi="楷体" w:cs="宋体" w:hint="eastAsia"/>
          <w:sz w:val="24"/>
          <w:szCs w:val="24"/>
        </w:rPr>
        <w:t>小孩达到的东西小孩的水平还不够。“就算要做也是我写上去，小孩子对着抄一遍，有什</w:t>
      </w:r>
      <w:r>
        <w:rPr>
          <w:rFonts w:ascii="楷体" w:eastAsia="楷体" w:hAnsi="楷体" w:cs="宋体" w:hint="eastAsia"/>
          <w:sz w:val="24"/>
          <w:szCs w:val="24"/>
        </w:rPr>
        <w:lastRenderedPageBreak/>
        <w:t>么意思呢？”</w:t>
      </w:r>
    </w:p>
    <w:p w14:paraId="77523F7B" w14:textId="77777777" w:rsidR="00C439BE" w:rsidRDefault="00000000" w:rsidP="00770EA0">
      <w:pPr>
        <w:spacing w:line="360" w:lineRule="auto"/>
        <w:ind w:firstLineChars="200" w:firstLine="480"/>
        <w:rPr>
          <w:rFonts w:ascii="楷体" w:eastAsia="楷体" w:hAnsi="楷体" w:cs="宋体"/>
          <w:sz w:val="24"/>
          <w:szCs w:val="24"/>
        </w:rPr>
      </w:pPr>
      <w:r>
        <w:rPr>
          <w:rFonts w:ascii="楷体" w:eastAsia="楷体" w:hAnsi="楷体" w:cs="宋体" w:hint="eastAsia"/>
          <w:sz w:val="24"/>
          <w:szCs w:val="24"/>
        </w:rPr>
        <w:t>而孩子四年级的王先生则说，自己看到这个作业的时候并没有往“隐私”的方面想，当他听说这个作业的时候，很自然是往“爱国主义”、“家族意识”的方向考虑的，也认为学校的出发点是如此。作为孩子的家长，王先生觉得学校其实应该多组织类似的活动，让学生可以了解更多“从前的故事”。在国庆长假期间，他和自己的女儿共同完成了这两项作业，“家长和孩子其实都有收获。”</w:t>
      </w:r>
    </w:p>
    <w:p w14:paraId="295A411B" w14:textId="77777777" w:rsidR="00C439BE" w:rsidRDefault="00000000" w:rsidP="00770EA0">
      <w:pPr>
        <w:spacing w:line="360" w:lineRule="auto"/>
        <w:ind w:firstLineChars="200" w:firstLine="480"/>
        <w:rPr>
          <w:rFonts w:ascii="楷体" w:eastAsia="楷体" w:hAnsi="楷体" w:cs="宋体"/>
          <w:sz w:val="24"/>
          <w:szCs w:val="24"/>
        </w:rPr>
      </w:pPr>
      <w:r>
        <w:rPr>
          <w:rFonts w:ascii="楷体" w:eastAsia="楷体" w:hAnsi="楷体" w:cs="宋体" w:hint="eastAsia"/>
          <w:sz w:val="24"/>
          <w:szCs w:val="24"/>
        </w:rPr>
        <w:t>不过王先生也反映，当初老师在群里布置这个作业的时候，确实是有家长“说过两嘴”反对的声音，但回应这种说法的家长也不多，“老师其实就跟平时长假一样的，在群里提醒一下有这个作业，没有强制要求完成的。”王先生说道，“当时也确实是有反对的声音存在的，但就个人而言，我真的是没往‘侵犯隐私’那个方向去考虑，可以理解有的人会‘多想’，但也更愿意相信学校的初衷是好的。”</w:t>
      </w:r>
    </w:p>
    <w:p w14:paraId="0680602F" w14:textId="77777777" w:rsidR="00C439BE" w:rsidRDefault="00000000" w:rsidP="00770EA0">
      <w:pPr>
        <w:spacing w:line="360" w:lineRule="auto"/>
        <w:ind w:firstLineChars="200" w:firstLine="480"/>
        <w:rPr>
          <w:rFonts w:ascii="楷体" w:eastAsia="楷体" w:hAnsi="楷体" w:cs="宋体"/>
          <w:sz w:val="24"/>
          <w:szCs w:val="24"/>
        </w:rPr>
      </w:pPr>
      <w:r>
        <w:rPr>
          <w:rFonts w:ascii="楷体" w:eastAsia="楷体" w:hAnsi="楷体" w:cs="宋体" w:hint="eastAsia"/>
          <w:sz w:val="24"/>
          <w:szCs w:val="24"/>
        </w:rPr>
        <w:t>也有家长看得更加“佛系”，认为这不过是一个普通的作业，和其他的作业并没有什么本质上的区别，没有必要给作业本身加上“特殊含义”。“可能家庭特殊的人会有不一样的看法吧，我们普通家庭就觉得挺正常的。”一名二年级学生的家长说道。</w:t>
      </w:r>
    </w:p>
    <w:p w14:paraId="05F6A778" w14:textId="77777777" w:rsidR="00C439BE" w:rsidRDefault="00000000" w:rsidP="00770EA0">
      <w:pPr>
        <w:spacing w:line="360" w:lineRule="auto"/>
        <w:ind w:firstLineChars="200" w:firstLine="480"/>
        <w:rPr>
          <w:rFonts w:ascii="楷体" w:eastAsia="楷体" w:hAnsi="楷体" w:cs="宋体"/>
          <w:sz w:val="24"/>
          <w:szCs w:val="24"/>
        </w:rPr>
      </w:pPr>
      <w:r>
        <w:rPr>
          <w:rFonts w:ascii="楷体" w:eastAsia="楷体" w:hAnsi="楷体" w:cs="宋体" w:hint="eastAsia"/>
          <w:sz w:val="24"/>
          <w:szCs w:val="24"/>
        </w:rPr>
        <w:t>上海静安区教育局</w:t>
      </w:r>
      <w:proofErr w:type="gramStart"/>
      <w:r>
        <w:rPr>
          <w:rFonts w:ascii="楷体" w:eastAsia="楷体" w:hAnsi="楷体" w:cs="宋体" w:hint="eastAsia"/>
          <w:sz w:val="24"/>
          <w:szCs w:val="24"/>
        </w:rPr>
        <w:t>官方微博在</w:t>
      </w:r>
      <w:proofErr w:type="gramEnd"/>
      <w:r>
        <w:rPr>
          <w:rFonts w:ascii="楷体" w:eastAsia="楷体" w:hAnsi="楷体" w:cs="宋体" w:hint="eastAsia"/>
          <w:sz w:val="24"/>
          <w:szCs w:val="24"/>
        </w:rPr>
        <w:t>争议</w:t>
      </w:r>
      <w:proofErr w:type="gramStart"/>
      <w:r>
        <w:rPr>
          <w:rFonts w:ascii="楷体" w:eastAsia="楷体" w:hAnsi="楷体" w:cs="宋体" w:hint="eastAsia"/>
          <w:sz w:val="24"/>
          <w:szCs w:val="24"/>
        </w:rPr>
        <w:t>微博下</w:t>
      </w:r>
      <w:proofErr w:type="gramEnd"/>
      <w:r>
        <w:rPr>
          <w:rFonts w:ascii="楷体" w:eastAsia="楷体" w:hAnsi="楷体" w:cs="宋体" w:hint="eastAsia"/>
          <w:sz w:val="24"/>
          <w:szCs w:val="24"/>
        </w:rPr>
        <w:t>回复了调查情况。调查情况中写道，经查，这是学校在区档案局的指导下开展的一次德育主题活动，学生可自由选择活动项目及内容，可自愿选择做或者不做。学校将加强班主任培训，做好此项作业的沟通与解释工作，并在今后的德育活动中会改进方式方法，更好地发挥德育活动的实效性。</w:t>
      </w:r>
    </w:p>
    <w:p w14:paraId="62836981" w14:textId="77777777" w:rsidR="00C439BE" w:rsidRDefault="00000000" w:rsidP="00770EA0">
      <w:pPr>
        <w:spacing w:line="360" w:lineRule="auto"/>
        <w:ind w:firstLineChars="200" w:firstLine="480"/>
        <w:rPr>
          <w:rFonts w:ascii="楷体" w:eastAsia="楷体" w:hAnsi="楷体" w:cs="宋体"/>
          <w:sz w:val="24"/>
          <w:szCs w:val="24"/>
        </w:rPr>
      </w:pPr>
      <w:r>
        <w:rPr>
          <w:rFonts w:ascii="楷体" w:eastAsia="楷体" w:hAnsi="楷体" w:cs="宋体" w:hint="eastAsia"/>
          <w:sz w:val="24"/>
          <w:szCs w:val="24"/>
        </w:rPr>
        <w:t>同时马老师强调，这只是一次常规性的德育活动，几乎每个月都会开展相关的德育活动，类似的“族谱家谱”的活动以前也有开展过的。“我们的德育活动贯穿于我们学校的所有工作当中，比如说到了中秋节，我们会开展一些民俗活动，到了清明节，我们开展祭英烈的活动，还有很多的德育活动还会和学科相结合，比如爱心义卖会之类的。”马老师说道，“以后学校的活动也会更加完善，包括各种方式方法等，以后也是尽可能地再做得更细致一些。”</w:t>
      </w:r>
    </w:p>
    <w:p w14:paraId="66735B91" w14:textId="77777777" w:rsidR="00C439BE" w:rsidRDefault="00C439BE" w:rsidP="00770EA0">
      <w:pPr>
        <w:spacing w:line="360" w:lineRule="auto"/>
        <w:ind w:firstLineChars="200" w:firstLine="480"/>
        <w:rPr>
          <w:rFonts w:ascii="宋体" w:hAnsi="宋体" w:cs="宋体"/>
          <w:sz w:val="24"/>
          <w:szCs w:val="24"/>
        </w:rPr>
      </w:pPr>
    </w:p>
    <w:p w14:paraId="728CC47B" w14:textId="3DAACE4D" w:rsidR="00C439BE" w:rsidRPr="00E62D6D" w:rsidRDefault="00000000" w:rsidP="00770EA0">
      <w:pPr>
        <w:spacing w:line="360" w:lineRule="auto"/>
        <w:rPr>
          <w:rFonts w:asciiTheme="minorEastAsia" w:eastAsiaTheme="minorEastAsia" w:hAnsiTheme="minorEastAsia" w:cs="宋体"/>
          <w:sz w:val="24"/>
          <w:szCs w:val="24"/>
        </w:rPr>
      </w:pPr>
      <w:r w:rsidRPr="00E62D6D">
        <w:rPr>
          <w:rFonts w:asciiTheme="minorEastAsia" w:eastAsiaTheme="minorEastAsia" w:hAnsiTheme="minorEastAsia" w:cs="宋体" w:hint="eastAsia"/>
          <w:sz w:val="24"/>
          <w:szCs w:val="24"/>
        </w:rPr>
        <w:t>1.</w:t>
      </w:r>
      <w:r w:rsidR="00C571CE" w:rsidRPr="00E62D6D">
        <w:rPr>
          <w:rFonts w:asciiTheme="minorEastAsia" w:eastAsiaTheme="minorEastAsia" w:hAnsiTheme="minorEastAsia" w:cs="宋体" w:hint="eastAsia"/>
          <w:sz w:val="24"/>
          <w:szCs w:val="24"/>
          <w:lang w:eastAsia="zh-Hans"/>
        </w:rPr>
        <w:t>请将上述新闻改写成一则简讯，并配上标题。</w:t>
      </w:r>
    </w:p>
    <w:p w14:paraId="1D5A97B9" w14:textId="77777777" w:rsidR="00C439BE" w:rsidRPr="00E62D6D" w:rsidRDefault="00000000" w:rsidP="00770EA0">
      <w:pPr>
        <w:spacing w:line="360" w:lineRule="auto"/>
        <w:rPr>
          <w:rFonts w:asciiTheme="minorEastAsia" w:eastAsiaTheme="minorEastAsia" w:hAnsiTheme="minorEastAsia" w:cs="宋体"/>
          <w:sz w:val="24"/>
          <w:szCs w:val="24"/>
          <w:lang w:eastAsia="zh-Hans"/>
        </w:rPr>
      </w:pPr>
      <w:r w:rsidRPr="00E62D6D">
        <w:rPr>
          <w:rFonts w:asciiTheme="minorEastAsia" w:eastAsiaTheme="minorEastAsia" w:hAnsiTheme="minorEastAsia" w:cs="宋体" w:hint="eastAsia"/>
          <w:sz w:val="24"/>
          <w:szCs w:val="24"/>
        </w:rPr>
        <w:t>2.</w:t>
      </w:r>
      <w:r w:rsidRPr="00E62D6D">
        <w:rPr>
          <w:rFonts w:asciiTheme="minorEastAsia" w:eastAsiaTheme="minorEastAsia" w:hAnsiTheme="minorEastAsia" w:cs="宋体" w:hint="eastAsia"/>
          <w:sz w:val="24"/>
          <w:szCs w:val="24"/>
          <w:lang w:eastAsia="zh-Hans"/>
        </w:rPr>
        <w:t>请根据上述材料，写一篇</w:t>
      </w:r>
      <w:r w:rsidRPr="00E62D6D">
        <w:rPr>
          <w:rFonts w:asciiTheme="minorEastAsia" w:eastAsiaTheme="minorEastAsia" w:hAnsiTheme="minorEastAsia" w:cs="宋体" w:hint="eastAsia"/>
          <w:sz w:val="24"/>
          <w:szCs w:val="24"/>
        </w:rPr>
        <w:t>6</w:t>
      </w:r>
      <w:r w:rsidRPr="00E62D6D">
        <w:rPr>
          <w:rFonts w:asciiTheme="minorEastAsia" w:eastAsiaTheme="minorEastAsia" w:hAnsiTheme="minorEastAsia" w:cs="宋体" w:hint="eastAsia"/>
          <w:sz w:val="24"/>
          <w:szCs w:val="24"/>
          <w:lang w:eastAsia="zh-Hans"/>
        </w:rPr>
        <w:t>00</w:t>
      </w:r>
      <w:r w:rsidRPr="00E62D6D">
        <w:rPr>
          <w:rFonts w:asciiTheme="minorEastAsia" w:eastAsiaTheme="minorEastAsia" w:hAnsiTheme="minorEastAsia" w:cs="宋体" w:hint="eastAsia"/>
          <w:sz w:val="24"/>
          <w:szCs w:val="24"/>
        </w:rPr>
        <w:t>-800</w:t>
      </w:r>
      <w:r w:rsidRPr="00E62D6D">
        <w:rPr>
          <w:rFonts w:asciiTheme="minorEastAsia" w:eastAsiaTheme="minorEastAsia" w:hAnsiTheme="minorEastAsia" w:cs="宋体" w:hint="eastAsia"/>
          <w:sz w:val="24"/>
          <w:szCs w:val="24"/>
          <w:lang w:eastAsia="zh-Hans"/>
        </w:rPr>
        <w:t>字左右的新闻评论。</w:t>
      </w:r>
    </w:p>
    <w:p w14:paraId="377B638F" w14:textId="77777777" w:rsidR="00C439BE" w:rsidRDefault="00C439BE">
      <w:pPr>
        <w:spacing w:line="280" w:lineRule="exact"/>
        <w:ind w:firstLineChars="200" w:firstLine="480"/>
        <w:rPr>
          <w:rFonts w:ascii="宋体" w:hAnsi="宋体" w:cs="宋体"/>
          <w:sz w:val="24"/>
          <w:szCs w:val="24"/>
        </w:rPr>
      </w:pPr>
    </w:p>
    <w:sectPr w:rsidR="00C439B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A4AE2" w14:textId="77777777" w:rsidR="00C625AD" w:rsidRDefault="00C625AD" w:rsidP="00BF7FF2">
      <w:r>
        <w:separator/>
      </w:r>
    </w:p>
  </w:endnote>
  <w:endnote w:type="continuationSeparator" w:id="0">
    <w:p w14:paraId="47087AE9" w14:textId="77777777" w:rsidR="00C625AD" w:rsidRDefault="00C625AD" w:rsidP="00BF7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ECC98" w14:textId="77777777" w:rsidR="00C625AD" w:rsidRDefault="00C625AD" w:rsidP="00BF7FF2">
      <w:r>
        <w:separator/>
      </w:r>
    </w:p>
  </w:footnote>
  <w:footnote w:type="continuationSeparator" w:id="0">
    <w:p w14:paraId="0ED78954" w14:textId="77777777" w:rsidR="00C625AD" w:rsidRDefault="00C625AD" w:rsidP="00BF7F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GQ4ZWU4ODJmZjYyNGFiODhiZmQ1YmI2MTM0NTE5NGMifQ=="/>
  </w:docVars>
  <w:rsids>
    <w:rsidRoot w:val="00F40E7B"/>
    <w:rsid w:val="00002906"/>
    <w:rsid w:val="00003026"/>
    <w:rsid w:val="00013B88"/>
    <w:rsid w:val="0003229D"/>
    <w:rsid w:val="00071B5D"/>
    <w:rsid w:val="0007464D"/>
    <w:rsid w:val="00093B00"/>
    <w:rsid w:val="000B0C39"/>
    <w:rsid w:val="000E5AC1"/>
    <w:rsid w:val="00160B61"/>
    <w:rsid w:val="00182BB5"/>
    <w:rsid w:val="00197E0C"/>
    <w:rsid w:val="001A30C2"/>
    <w:rsid w:val="001D4249"/>
    <w:rsid w:val="0022019A"/>
    <w:rsid w:val="0024450C"/>
    <w:rsid w:val="002D1E5F"/>
    <w:rsid w:val="002F7789"/>
    <w:rsid w:val="00331936"/>
    <w:rsid w:val="00373F27"/>
    <w:rsid w:val="003A2867"/>
    <w:rsid w:val="003C184C"/>
    <w:rsid w:val="003D2AFC"/>
    <w:rsid w:val="00415CD8"/>
    <w:rsid w:val="004212C2"/>
    <w:rsid w:val="004A27EA"/>
    <w:rsid w:val="004B2A5F"/>
    <w:rsid w:val="004B7BEB"/>
    <w:rsid w:val="004C2513"/>
    <w:rsid w:val="004E1559"/>
    <w:rsid w:val="004E2967"/>
    <w:rsid w:val="00505082"/>
    <w:rsid w:val="00553A50"/>
    <w:rsid w:val="005614AC"/>
    <w:rsid w:val="005C1BDD"/>
    <w:rsid w:val="006C5744"/>
    <w:rsid w:val="00703A18"/>
    <w:rsid w:val="00755B34"/>
    <w:rsid w:val="00770EA0"/>
    <w:rsid w:val="00781A01"/>
    <w:rsid w:val="007E73B5"/>
    <w:rsid w:val="00824440"/>
    <w:rsid w:val="008B60A6"/>
    <w:rsid w:val="008C443C"/>
    <w:rsid w:val="00934D25"/>
    <w:rsid w:val="00935322"/>
    <w:rsid w:val="009C6ACF"/>
    <w:rsid w:val="009E053A"/>
    <w:rsid w:val="00A06C03"/>
    <w:rsid w:val="00A263EE"/>
    <w:rsid w:val="00A271B5"/>
    <w:rsid w:val="00A61F94"/>
    <w:rsid w:val="00AB3B96"/>
    <w:rsid w:val="00AB62B3"/>
    <w:rsid w:val="00B47FE7"/>
    <w:rsid w:val="00B67F92"/>
    <w:rsid w:val="00B7770D"/>
    <w:rsid w:val="00B92065"/>
    <w:rsid w:val="00B93527"/>
    <w:rsid w:val="00BC11CE"/>
    <w:rsid w:val="00BF7FF2"/>
    <w:rsid w:val="00C066B5"/>
    <w:rsid w:val="00C06DC1"/>
    <w:rsid w:val="00C07830"/>
    <w:rsid w:val="00C439BE"/>
    <w:rsid w:val="00C451BF"/>
    <w:rsid w:val="00C513A5"/>
    <w:rsid w:val="00C571CE"/>
    <w:rsid w:val="00C625AD"/>
    <w:rsid w:val="00C96CEB"/>
    <w:rsid w:val="00CB08A0"/>
    <w:rsid w:val="00CD55B6"/>
    <w:rsid w:val="00D14406"/>
    <w:rsid w:val="00D73CEA"/>
    <w:rsid w:val="00D96534"/>
    <w:rsid w:val="00DA1692"/>
    <w:rsid w:val="00DF4DE5"/>
    <w:rsid w:val="00E03A64"/>
    <w:rsid w:val="00E077D0"/>
    <w:rsid w:val="00E62D6D"/>
    <w:rsid w:val="00E71797"/>
    <w:rsid w:val="00EA0046"/>
    <w:rsid w:val="00F40E7B"/>
    <w:rsid w:val="00F61C0A"/>
    <w:rsid w:val="00F66782"/>
    <w:rsid w:val="00FE26E0"/>
    <w:rsid w:val="031A67DB"/>
    <w:rsid w:val="058A057E"/>
    <w:rsid w:val="109A0F5B"/>
    <w:rsid w:val="12E110C3"/>
    <w:rsid w:val="18821CB9"/>
    <w:rsid w:val="19017DC9"/>
    <w:rsid w:val="1EE61F3B"/>
    <w:rsid w:val="258C1362"/>
    <w:rsid w:val="3DE511B8"/>
    <w:rsid w:val="40545257"/>
    <w:rsid w:val="4A743FEF"/>
    <w:rsid w:val="4CBB5F06"/>
    <w:rsid w:val="4D534390"/>
    <w:rsid w:val="55CA1D20"/>
    <w:rsid w:val="570B7A8A"/>
    <w:rsid w:val="607B7A2E"/>
    <w:rsid w:val="686D5EAE"/>
    <w:rsid w:val="7C06244A"/>
    <w:rsid w:val="7D913F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C866AA"/>
  <w15:docId w15:val="{38B4DA06-4DBE-466C-8E09-3E6BC8F19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等线" w:eastAsia="等线" w:hAnsi="等线" w:cs="宋体"/>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a4">
    <w:name w:val="footer"/>
    <w:basedOn w:val="a"/>
    <w:pPr>
      <w:tabs>
        <w:tab w:val="center" w:pos="4140"/>
        <w:tab w:val="right" w:pos="8300"/>
      </w:tabs>
      <w:snapToGrid w:val="0"/>
      <w:jc w:val="left"/>
    </w:pPr>
    <w:rPr>
      <w:sz w:val="18"/>
    </w:rPr>
  </w:style>
  <w:style w:type="paragraph" w:styleId="a5">
    <w:name w:val="header"/>
    <w:basedOn w:val="a"/>
    <w:pPr>
      <w:pBdr>
        <w:bottom w:val="single" w:sz="6" w:space="1" w:color="auto"/>
      </w:pBdr>
      <w:tabs>
        <w:tab w:val="center" w:pos="4140"/>
        <w:tab w:val="right" w:pos="8300"/>
      </w:tabs>
      <w:snapToGrid w:val="0"/>
      <w:jc w:val="center"/>
    </w:pPr>
    <w:rPr>
      <w:sz w:val="18"/>
    </w:rPr>
  </w:style>
  <w:style w:type="character" w:customStyle="1" w:styleId="Bodytext2SimSun">
    <w:name w:val="Body text (2) + SimSun"/>
    <w:qFormat/>
    <w:rPr>
      <w:rFonts w:ascii="宋体" w:eastAsia="宋体" w:hAnsi="宋体" w:cs="宋体"/>
      <w:color w:val="000000"/>
      <w:spacing w:val="0"/>
      <w:w w:val="100"/>
      <w:position w:val="0"/>
      <w:sz w:val="19"/>
      <w:szCs w:val="19"/>
      <w:u w:val="none"/>
      <w:lang w:val="zh-TW"/>
    </w:rPr>
  </w:style>
  <w:style w:type="paragraph" w:styleId="a6">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5</Pages>
  <Words>477</Words>
  <Characters>2720</Characters>
  <Application>Microsoft Office Word</Application>
  <DocSecurity>0</DocSecurity>
  <Lines>22</Lines>
  <Paragraphs>6</Paragraphs>
  <ScaleCrop>false</ScaleCrop>
  <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j460</dc:creator>
  <cp:lastModifiedBy>j460</cp:lastModifiedBy>
  <cp:revision>44</cp:revision>
  <dcterms:created xsi:type="dcterms:W3CDTF">2023-11-13T04:38:00Z</dcterms:created>
  <dcterms:modified xsi:type="dcterms:W3CDTF">2023-11-13T08:14:00Z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18C2B13179324A609AC7D147B08F1BF8_13</vt:lpwstr>
  </property>
  <property fmtid="{D5CDD505-2E9C-101B-9397-08002B2CF9AE}" pid="3" name="KSOProductBuildVer">
    <vt:lpwstr>2052-11.1.0.14309</vt:lpwstr>
  </property>
</Properties>
</file>