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" w:line="227" w:lineRule="auto"/>
        <w:ind w:left="7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附件5：</w:t>
      </w:r>
    </w:p>
    <w:p>
      <w:pPr>
        <w:spacing w:before="181" w:line="226" w:lineRule="auto"/>
        <w:ind w:left="2876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sz w:val="30"/>
          <w:szCs w:val="30"/>
          <w14:textOutline w14:w="5611" w14:cap="sq" w14:cmpd="sng">
            <w14:solidFill>
              <w14:srgbClr w14:val="000000"/>
            </w14:solidFill>
            <w14:prstDash w14:val="solid"/>
            <w14:bevel/>
          </w14:textOutline>
        </w:rPr>
        <w:t>湖南文理学院芙蓉学院</w:t>
      </w:r>
      <w:bookmarkStart w:id="0" w:name="_GoBack"/>
      <w:bookmarkEnd w:id="0"/>
    </w:p>
    <w:p>
      <w:pPr>
        <w:spacing w:before="199" w:line="224" w:lineRule="auto"/>
        <w:ind w:left="1940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7"/>
          <w:sz w:val="30"/>
          <w:szCs w:val="30"/>
          <w14:textOutline w14:w="5611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7"/>
          <w:sz w:val="30"/>
          <w:szCs w:val="30"/>
          <w:lang w:val="en-US" w:eastAsia="zh-CN"/>
          <w14:textOutline w14:w="561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7"/>
          <w:sz w:val="30"/>
          <w:szCs w:val="30"/>
          <w14:textOutline w14:w="5611" w14:cap="sq" w14:cmpd="sng">
            <w14:solidFill>
              <w14:srgbClr w14:val="000000"/>
            </w14:solidFill>
            <w14:prstDash w14:val="solid"/>
            <w14:bevel/>
          </w14:textOutline>
        </w:rPr>
        <w:t>年“专升本</w:t>
      </w:r>
      <w:r>
        <w:rPr>
          <w:rFonts w:ascii="宋体" w:hAnsi="宋体" w:eastAsia="宋体" w:cs="宋体"/>
          <w:spacing w:val="-9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7"/>
          <w:sz w:val="30"/>
          <w:szCs w:val="30"/>
          <w14:textOutline w14:w="5611" w14:cap="sq" w14:cmpd="sng">
            <w14:solidFill>
              <w14:srgbClr w14:val="000000"/>
            </w14:solidFill>
            <w14:prstDash w14:val="solid"/>
            <w14:bevel/>
          </w14:textOutline>
        </w:rPr>
        <w:t>”招生专业收费标准</w:t>
      </w:r>
    </w:p>
    <w:p>
      <w:pPr>
        <w:spacing w:line="51" w:lineRule="exact"/>
      </w:pPr>
    </w:p>
    <w:tbl>
      <w:tblPr>
        <w:tblStyle w:val="4"/>
        <w:tblW w:w="881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078"/>
        <w:gridCol w:w="2935"/>
        <w:gridCol w:w="1267"/>
        <w:gridCol w:w="2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19" w:type="dxa"/>
            <w:shd w:val="clear" w:color="auto" w:fill="BDD7EE"/>
            <w:vAlign w:val="top"/>
          </w:tcPr>
          <w:p>
            <w:pPr>
              <w:pStyle w:val="5"/>
              <w:spacing w:before="196" w:line="229" w:lineRule="auto"/>
              <w:ind w:left="134"/>
            </w:pPr>
            <w:r>
              <w:rPr>
                <w:spacing w:val="7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078" w:type="dxa"/>
            <w:shd w:val="clear" w:color="auto" w:fill="BDD7EE"/>
            <w:vAlign w:val="top"/>
          </w:tcPr>
          <w:p>
            <w:pPr>
              <w:pStyle w:val="5"/>
              <w:spacing w:before="195" w:line="228" w:lineRule="auto"/>
              <w:ind w:left="77"/>
            </w:pPr>
            <w:r>
              <w:rPr>
                <w:spacing w:val="9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专业代码</w:t>
            </w:r>
          </w:p>
        </w:tc>
        <w:tc>
          <w:tcPr>
            <w:tcW w:w="2935" w:type="dxa"/>
            <w:shd w:val="clear" w:color="auto" w:fill="BDD7EE"/>
            <w:vAlign w:val="top"/>
          </w:tcPr>
          <w:p>
            <w:pPr>
              <w:pStyle w:val="5"/>
              <w:spacing w:before="196" w:line="228" w:lineRule="auto"/>
              <w:ind w:left="1010"/>
            </w:pPr>
            <w:r>
              <w:rPr>
                <w:spacing w:val="9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专业名称</w:t>
            </w:r>
          </w:p>
        </w:tc>
        <w:tc>
          <w:tcPr>
            <w:tcW w:w="1267" w:type="dxa"/>
            <w:shd w:val="clear" w:color="auto" w:fill="BDD7EE"/>
            <w:vAlign w:val="top"/>
          </w:tcPr>
          <w:p>
            <w:pPr>
              <w:pStyle w:val="5"/>
              <w:spacing w:before="195" w:line="228" w:lineRule="auto"/>
              <w:ind w:left="124"/>
            </w:pPr>
            <w:r>
              <w:rPr>
                <w:spacing w:val="-3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学制</w:t>
            </w:r>
            <w:r>
              <w:rPr>
                <w:spacing w:val="59"/>
              </w:rPr>
              <w:t xml:space="preserve"> </w:t>
            </w:r>
            <w:r>
              <w:rPr>
                <w:spacing w:val="-3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(年)</w:t>
            </w:r>
          </w:p>
        </w:tc>
        <w:tc>
          <w:tcPr>
            <w:tcW w:w="2815" w:type="dxa"/>
            <w:shd w:val="clear" w:color="auto" w:fill="BDD7EE"/>
            <w:vAlign w:val="top"/>
          </w:tcPr>
          <w:p>
            <w:pPr>
              <w:pStyle w:val="5"/>
              <w:spacing w:before="195" w:line="228" w:lineRule="auto"/>
              <w:ind w:left="194"/>
            </w:pPr>
            <w:r>
              <w:rPr>
                <w:spacing w:val="2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学费/年</w:t>
            </w:r>
            <w:r>
              <w:rPr>
                <w:spacing w:val="15"/>
              </w:rPr>
              <w:t xml:space="preserve">  </w:t>
            </w:r>
            <w:r>
              <w:rPr>
                <w:spacing w:val="2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单位：</w:t>
            </w:r>
            <w:r>
              <w:rPr>
                <w:spacing w:val="40"/>
              </w:rPr>
              <w:t xml:space="preserve">  </w:t>
            </w:r>
            <w:r>
              <w:rPr>
                <w:spacing w:val="2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22" w:line="190" w:lineRule="auto"/>
              <w:ind w:left="327"/>
            </w:pPr>
            <w:r>
              <w:t>1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120901K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30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26" w:line="189" w:lineRule="auto"/>
              <w:ind w:left="313"/>
            </w:pPr>
            <w:r>
              <w:t>2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020401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32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30" w:line="189" w:lineRule="auto"/>
              <w:ind w:left="315"/>
            </w:pPr>
            <w:r>
              <w:t>3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120202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36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30" w:line="189" w:lineRule="auto"/>
              <w:ind w:left="309"/>
            </w:pPr>
            <w:r>
              <w:t>4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120204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36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33" w:line="187" w:lineRule="auto"/>
              <w:ind w:left="315"/>
            </w:pPr>
            <w:r>
              <w:t>5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130503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37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32" w:line="189" w:lineRule="auto"/>
              <w:ind w:left="312"/>
            </w:pPr>
            <w:r>
              <w:t>6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040201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38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35" w:line="187" w:lineRule="auto"/>
              <w:ind w:left="316"/>
            </w:pPr>
            <w:r>
              <w:t>7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130202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39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36" w:line="189" w:lineRule="auto"/>
              <w:ind w:left="311"/>
            </w:pPr>
            <w:r>
              <w:t>8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130206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42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35" w:line="189" w:lineRule="auto"/>
              <w:ind w:left="311"/>
            </w:pPr>
            <w:r>
              <w:t>9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080902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41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33" w:line="190" w:lineRule="auto"/>
              <w:ind w:left="270"/>
            </w:pPr>
            <w:r>
              <w:rPr>
                <w:spacing w:val="-8"/>
              </w:rPr>
              <w:t>10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080703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41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34" w:line="190" w:lineRule="auto"/>
              <w:ind w:left="270"/>
            </w:pPr>
            <w:r>
              <w:rPr>
                <w:spacing w:val="-8"/>
              </w:rPr>
              <w:t>11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42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19" w:type="dxa"/>
            <w:vAlign w:val="top"/>
          </w:tcPr>
          <w:p>
            <w:pPr>
              <w:pStyle w:val="5"/>
              <w:spacing w:before="235" w:line="190" w:lineRule="auto"/>
              <w:ind w:left="270"/>
            </w:pPr>
            <w:r>
              <w:rPr>
                <w:spacing w:val="-8"/>
              </w:rPr>
              <w:t>12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082802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267" w:type="dxa"/>
            <w:vAlign w:val="top"/>
          </w:tcPr>
          <w:p>
            <w:pPr>
              <w:pStyle w:val="5"/>
              <w:spacing w:before="243" w:line="184" w:lineRule="auto"/>
              <w:ind w:left="533"/>
            </w:pPr>
            <w:r>
              <w:t>二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431" w:right="1785" w:bottom="0" w:left="10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A1NWEyZTZjMTlkNmY2MmZhZjdmNmJkY2NiOTI1MjEifQ=="/>
  </w:docVars>
  <w:rsids>
    <w:rsidRoot w:val="00000000"/>
    <w:rsid w:val="754A1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2023-02-27T16:52:00Z</dcterms:created>
  <dc:creator>Lenovo</dc:creator>
  <cp:lastModifiedBy>返谐倌暮峙</cp:lastModifiedBy>
  <dcterms:modified xsi:type="dcterms:W3CDTF">2024-03-10T15:53:34Z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2024-03-10T23:48:08Z</vt:filetime>
  </property>
  <property fmtid="{D5CDD505-2E9C-101B-9397-08002B2CF9AE}" pid="4" name="KSOProductBuildVer">
    <vt:lpwstr>2052-12.1.0.16388</vt:lpwstr>
  </property>
  <property fmtid="{D5CDD505-2E9C-101B-9397-08002B2CF9AE}" pid="5" name="ICV">
    <vt:lpwstr>094A5E85E0B44D26A9A9534E58CF4A9D_12</vt:lpwstr>
  </property>
</Properties>
</file>